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662A" w14:textId="77777777" w:rsidR="00E41096" w:rsidRPr="006C42F8" w:rsidRDefault="00E41096" w:rsidP="00E41096">
      <w:pPr>
        <w:tabs>
          <w:tab w:val="left" w:pos="360"/>
        </w:tabs>
        <w:spacing w:after="0" w:line="240" w:lineRule="auto"/>
        <w:rPr>
          <w:rFonts w:cstheme="minorHAnsi"/>
          <w:sz w:val="24"/>
          <w:szCs w:val="24"/>
        </w:rPr>
      </w:pPr>
      <w:bookmarkStart w:id="0" w:name="_GoBack"/>
      <w:bookmarkEnd w:id="0"/>
    </w:p>
    <w:p w14:paraId="0640344D" w14:textId="77777777" w:rsidR="00E41096" w:rsidRPr="006C42F8" w:rsidRDefault="00E41096" w:rsidP="00E41096">
      <w:pPr>
        <w:tabs>
          <w:tab w:val="left" w:pos="360"/>
        </w:tabs>
        <w:spacing w:after="0" w:line="240" w:lineRule="auto"/>
        <w:rPr>
          <w:rFonts w:cstheme="minorHAnsi"/>
          <w:sz w:val="24"/>
          <w:szCs w:val="24"/>
        </w:rPr>
      </w:pPr>
    </w:p>
    <w:p w14:paraId="682315AF" w14:textId="77777777" w:rsidR="00E41096" w:rsidRPr="006C42F8" w:rsidRDefault="00E41096" w:rsidP="00E41096">
      <w:pPr>
        <w:tabs>
          <w:tab w:val="left" w:pos="360"/>
        </w:tabs>
        <w:spacing w:after="0" w:line="240" w:lineRule="auto"/>
        <w:rPr>
          <w:rFonts w:cstheme="minorHAnsi"/>
          <w:sz w:val="24"/>
          <w:szCs w:val="24"/>
        </w:rPr>
      </w:pPr>
    </w:p>
    <w:p w14:paraId="2503BEC1" w14:textId="77777777" w:rsidR="00E41096" w:rsidRPr="006C42F8" w:rsidRDefault="00E41096" w:rsidP="00E41096">
      <w:pPr>
        <w:tabs>
          <w:tab w:val="left" w:pos="360"/>
        </w:tabs>
        <w:spacing w:after="0" w:line="240" w:lineRule="auto"/>
        <w:rPr>
          <w:rFonts w:cstheme="minorHAnsi"/>
          <w:sz w:val="24"/>
          <w:szCs w:val="24"/>
        </w:rPr>
      </w:pPr>
    </w:p>
    <w:p w14:paraId="1953335E" w14:textId="77777777" w:rsidR="00E41096" w:rsidRDefault="006C42F8" w:rsidP="006C42F8">
      <w:pPr>
        <w:spacing w:after="120" w:line="240" w:lineRule="auto"/>
        <w:jc w:val="center"/>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14:anchorId="55F70C28" wp14:editId="019A2DC8">
            <wp:simplePos x="1649757" y="914400"/>
            <wp:positionH relativeFrom="margin">
              <wp:align>center</wp:align>
            </wp:positionH>
            <wp:positionV relativeFrom="margin">
              <wp:align>top</wp:align>
            </wp:positionV>
            <wp:extent cx="2419350"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S LOGO_FINAL_COLOR VECTOR-smaller size-signature block.jpg"/>
                    <pic:cNvPicPr/>
                  </pic:nvPicPr>
                  <pic:blipFill>
                    <a:blip r:embed="rId8">
                      <a:extLst>
                        <a:ext uri="{28A0092B-C50C-407E-A947-70E740481C1C}">
                          <a14:useLocalDpi xmlns:a14="http://schemas.microsoft.com/office/drawing/2010/main" val="0"/>
                        </a:ext>
                      </a:extLst>
                    </a:blip>
                    <a:stretch>
                      <a:fillRect/>
                    </a:stretch>
                  </pic:blipFill>
                  <pic:spPr>
                    <a:xfrm>
                      <a:off x="0" y="0"/>
                      <a:ext cx="2419350" cy="657225"/>
                    </a:xfrm>
                    <a:prstGeom prst="rect">
                      <a:avLst/>
                    </a:prstGeom>
                  </pic:spPr>
                </pic:pic>
              </a:graphicData>
            </a:graphic>
          </wp:anchor>
        </w:drawing>
      </w:r>
      <w:r w:rsidR="00E41096" w:rsidRPr="006C42F8">
        <w:rPr>
          <w:rFonts w:cstheme="minorHAnsi"/>
          <w:b/>
          <w:sz w:val="24"/>
          <w:szCs w:val="24"/>
        </w:rPr>
        <w:t>FREQUENTLY ASKED QUESTIONS</w:t>
      </w:r>
    </w:p>
    <w:p w14:paraId="27E651D3" w14:textId="2078CF66" w:rsidR="006C42F8" w:rsidRDefault="006B767A" w:rsidP="00E41096">
      <w:pPr>
        <w:spacing w:after="0" w:line="240" w:lineRule="auto"/>
        <w:jc w:val="center"/>
        <w:rPr>
          <w:rFonts w:cstheme="minorHAnsi"/>
          <w:sz w:val="20"/>
          <w:szCs w:val="24"/>
        </w:rPr>
      </w:pPr>
      <w:r>
        <w:rPr>
          <w:rFonts w:cstheme="minorHAnsi"/>
          <w:sz w:val="20"/>
          <w:szCs w:val="24"/>
        </w:rPr>
        <w:t xml:space="preserve">September </w:t>
      </w:r>
      <w:r w:rsidR="004E10C5">
        <w:rPr>
          <w:rFonts w:cstheme="minorHAnsi"/>
          <w:sz w:val="20"/>
          <w:szCs w:val="24"/>
        </w:rPr>
        <w:t>1</w:t>
      </w:r>
      <w:r w:rsidR="00F22371">
        <w:rPr>
          <w:rFonts w:cstheme="minorHAnsi"/>
          <w:sz w:val="20"/>
          <w:szCs w:val="24"/>
        </w:rPr>
        <w:t>6</w:t>
      </w:r>
      <w:r w:rsidR="006C42F8" w:rsidRPr="006C42F8">
        <w:rPr>
          <w:rFonts w:cstheme="minorHAnsi"/>
          <w:sz w:val="20"/>
          <w:szCs w:val="24"/>
        </w:rPr>
        <w:t>, 2021</w:t>
      </w:r>
    </w:p>
    <w:p w14:paraId="55B940C3" w14:textId="77777777" w:rsidR="00F22371" w:rsidRPr="006C42F8" w:rsidRDefault="00F22371" w:rsidP="00E41096">
      <w:pPr>
        <w:spacing w:after="0" w:line="240" w:lineRule="auto"/>
        <w:jc w:val="center"/>
        <w:rPr>
          <w:rFonts w:cstheme="minorHAnsi"/>
          <w:sz w:val="20"/>
          <w:szCs w:val="24"/>
        </w:rPr>
      </w:pPr>
    </w:p>
    <w:p w14:paraId="2816E266" w14:textId="46D8852C" w:rsidR="00550BC0" w:rsidRPr="009072F2" w:rsidRDefault="00550BC0" w:rsidP="00550BC0">
      <w:pPr>
        <w:pStyle w:val="NormalWeb"/>
        <w:spacing w:before="0" w:beforeAutospacing="0" w:after="0" w:afterAutospacing="0"/>
        <w:rPr>
          <w:rFonts w:asciiTheme="minorHAnsi" w:hAnsiTheme="minorHAnsi" w:cstheme="minorHAnsi"/>
        </w:rPr>
      </w:pPr>
      <w:r w:rsidRPr="009072F2">
        <w:rPr>
          <w:rFonts w:asciiTheme="minorHAnsi" w:hAnsiTheme="minorHAnsi" w:cstheme="minorHAnsi"/>
        </w:rPr>
        <w:t xml:space="preserve">On Tuesday, August 24, 2021, the Oakland County Health Division (OCHD) issued an </w:t>
      </w:r>
      <w:hyperlink r:id="rId9" w:history="1">
        <w:r w:rsidRPr="009072F2">
          <w:rPr>
            <w:rStyle w:val="Hyperlink"/>
            <w:rFonts w:asciiTheme="minorHAnsi" w:hAnsiTheme="minorHAnsi" w:cstheme="minorHAnsi"/>
          </w:rPr>
          <w:t>Emergency Order (2021-01) for Control of Pandemic</w:t>
        </w:r>
      </w:hyperlink>
      <w:r w:rsidRPr="009072F2">
        <w:rPr>
          <w:rFonts w:asciiTheme="minorHAnsi" w:hAnsiTheme="minorHAnsi" w:cstheme="minorHAnsi"/>
        </w:rPr>
        <w:t xml:space="preserve">, which </w:t>
      </w:r>
      <w:bookmarkStart w:id="1" w:name="_Hlk81984922"/>
      <w:r w:rsidRPr="009072F2">
        <w:rPr>
          <w:rFonts w:asciiTheme="minorHAnsi" w:hAnsiTheme="minorHAnsi" w:cstheme="minorHAnsi"/>
        </w:rPr>
        <w:t xml:space="preserve">states that daycares and educational institutions are required to ensure all students, teachers, staff and community members “consistently and properly wear a facial covering while inside any enclosed building or structure,” regardless of vaccination status. </w:t>
      </w:r>
      <w:bookmarkEnd w:id="1"/>
      <w:r w:rsidRPr="009072F2">
        <w:rPr>
          <w:rFonts w:asciiTheme="minorHAnsi" w:hAnsiTheme="minorHAnsi" w:cstheme="minorHAnsi"/>
        </w:rPr>
        <w:t xml:space="preserve">The </w:t>
      </w:r>
      <w:hyperlink r:id="rId10" w:history="1">
        <w:r w:rsidRPr="009072F2">
          <w:rPr>
            <w:rStyle w:val="Hyperlink"/>
            <w:rFonts w:asciiTheme="minorHAnsi" w:hAnsiTheme="minorHAnsi" w:cstheme="minorHAnsi"/>
          </w:rPr>
          <w:t>Centers for Disease Control and Prevention (CDC)</w:t>
        </w:r>
      </w:hyperlink>
      <w:r w:rsidRPr="009072F2">
        <w:rPr>
          <w:rFonts w:asciiTheme="minorHAnsi" w:hAnsiTheme="minorHAnsi" w:cstheme="minorHAnsi"/>
        </w:rPr>
        <w:t xml:space="preserve"> also requires masks to be worn on school buses.</w:t>
      </w:r>
    </w:p>
    <w:p w14:paraId="01DA907D" w14:textId="38E5ACAE" w:rsidR="00550BC0" w:rsidRPr="009072F2" w:rsidRDefault="00550BC0" w:rsidP="00550BC0">
      <w:pPr>
        <w:pStyle w:val="NormalWeb"/>
        <w:spacing w:before="0" w:beforeAutospacing="0" w:after="0" w:afterAutospacing="0"/>
        <w:rPr>
          <w:rFonts w:asciiTheme="minorHAnsi" w:hAnsiTheme="minorHAnsi" w:cstheme="minorHAnsi"/>
        </w:rPr>
      </w:pPr>
    </w:p>
    <w:p w14:paraId="5E1E5B90" w14:textId="01C14D1E" w:rsidR="00550BC0" w:rsidRDefault="00550BC0" w:rsidP="00550BC0">
      <w:pPr>
        <w:pStyle w:val="NormalWeb"/>
        <w:spacing w:before="0" w:beforeAutospacing="0" w:after="0" w:afterAutospacing="0"/>
        <w:rPr>
          <w:rFonts w:asciiTheme="minorHAnsi" w:hAnsiTheme="minorHAnsi" w:cstheme="minorHAnsi"/>
        </w:rPr>
      </w:pPr>
      <w:r w:rsidRPr="009072F2">
        <w:rPr>
          <w:rFonts w:asciiTheme="minorHAnsi" w:hAnsiTheme="minorHAnsi" w:cstheme="minorHAnsi"/>
        </w:rPr>
        <w:t xml:space="preserve">The following is a list of frequently asked questions to help our community navigate the current environment. This is a </w:t>
      </w:r>
      <w:r w:rsidR="00B66915">
        <w:rPr>
          <w:rFonts w:asciiTheme="minorHAnsi" w:hAnsiTheme="minorHAnsi" w:cstheme="minorHAnsi"/>
        </w:rPr>
        <w:t>living</w:t>
      </w:r>
      <w:r w:rsidRPr="009072F2">
        <w:rPr>
          <w:rFonts w:asciiTheme="minorHAnsi" w:hAnsiTheme="minorHAnsi" w:cstheme="minorHAnsi"/>
        </w:rPr>
        <w:t xml:space="preserve"> document that will be updated as additional guidance is provided.</w:t>
      </w:r>
    </w:p>
    <w:p w14:paraId="06E5E718" w14:textId="3CDF4714" w:rsidR="00F22371" w:rsidRDefault="00F22371" w:rsidP="00550BC0">
      <w:pPr>
        <w:pStyle w:val="NormalWeb"/>
        <w:spacing w:before="0" w:beforeAutospacing="0" w:after="0" w:afterAutospacing="0"/>
        <w:rPr>
          <w:rFonts w:asciiTheme="minorHAnsi" w:hAnsiTheme="minorHAnsi" w:cstheme="minorHAnsi"/>
        </w:rPr>
      </w:pPr>
    </w:p>
    <w:p w14:paraId="5CB6AF6B" w14:textId="6CA40CBE" w:rsidR="00F22371" w:rsidRPr="00F22371" w:rsidRDefault="00F22371" w:rsidP="00F22371">
      <w:pPr>
        <w:pStyle w:val="NormalWeb"/>
        <w:spacing w:before="0" w:beforeAutospacing="0" w:after="0" w:afterAutospacing="0"/>
        <w:rPr>
          <w:rFonts w:asciiTheme="minorHAnsi" w:hAnsiTheme="minorHAnsi" w:cstheme="minorHAnsi"/>
          <w:b/>
          <w:color w:val="800000"/>
        </w:rPr>
      </w:pPr>
      <w:r w:rsidRPr="00F22371">
        <w:rPr>
          <w:rFonts w:asciiTheme="minorHAnsi" w:hAnsiTheme="minorHAnsi" w:cstheme="minorHAnsi"/>
          <w:b/>
          <w:color w:val="800000"/>
        </w:rPr>
        <w:t>MASKS</w:t>
      </w:r>
    </w:p>
    <w:p w14:paraId="16D86715" w14:textId="77777777" w:rsidR="00550BC0" w:rsidRPr="009072F2" w:rsidRDefault="00550BC0" w:rsidP="00550BC0">
      <w:pPr>
        <w:pStyle w:val="NormalWeb"/>
        <w:spacing w:before="0" w:beforeAutospacing="0" w:after="0" w:afterAutospacing="0"/>
        <w:rPr>
          <w:rFonts w:asciiTheme="minorHAnsi" w:hAnsiTheme="minorHAnsi" w:cstheme="minorHAnsi"/>
        </w:rPr>
      </w:pPr>
    </w:p>
    <w:p w14:paraId="5EF698BF" w14:textId="465F9139" w:rsidR="00E408E5" w:rsidRPr="009072F2" w:rsidRDefault="00E408E5" w:rsidP="00051D4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Why mask</w:t>
      </w:r>
      <w:r w:rsidR="00183471" w:rsidRPr="009072F2">
        <w:rPr>
          <w:rFonts w:cstheme="minorHAnsi"/>
          <w:b/>
          <w:sz w:val="24"/>
          <w:szCs w:val="24"/>
        </w:rPr>
        <w:t>s</w:t>
      </w:r>
      <w:r w:rsidRPr="009072F2">
        <w:rPr>
          <w:rFonts w:cstheme="minorHAnsi"/>
          <w:b/>
          <w:sz w:val="24"/>
          <w:szCs w:val="24"/>
        </w:rPr>
        <w:t>?</w:t>
      </w:r>
    </w:p>
    <w:p w14:paraId="354ED1F8" w14:textId="08FFE10F" w:rsidR="00F10464" w:rsidRPr="009072F2" w:rsidRDefault="00CC5F7E" w:rsidP="00C263BC">
      <w:pPr>
        <w:spacing w:after="0" w:line="240" w:lineRule="auto"/>
        <w:rPr>
          <w:rFonts w:cstheme="minorHAnsi"/>
          <w:sz w:val="24"/>
          <w:szCs w:val="24"/>
        </w:rPr>
      </w:pPr>
      <w:r w:rsidRPr="009072F2">
        <w:rPr>
          <w:rFonts w:cstheme="minorHAnsi"/>
          <w:sz w:val="24"/>
          <w:szCs w:val="24"/>
        </w:rPr>
        <w:t xml:space="preserve">The </w:t>
      </w:r>
      <w:hyperlink r:id="rId11" w:anchor=":~:text=Indoors%3A%20CDC%20recommends%20indoor%20masking,to%20wear%20masks%20when%20outdoors." w:history="1">
        <w:r w:rsidRPr="009072F2">
          <w:rPr>
            <w:rStyle w:val="Hyperlink"/>
            <w:rFonts w:cstheme="minorHAnsi"/>
            <w:sz w:val="24"/>
            <w:szCs w:val="24"/>
          </w:rPr>
          <w:t>Centers for Disease Control and Prevention (CDC)</w:t>
        </w:r>
      </w:hyperlink>
      <w:r w:rsidRPr="009072F2">
        <w:rPr>
          <w:rFonts w:cstheme="minorHAnsi"/>
          <w:sz w:val="24"/>
          <w:szCs w:val="24"/>
        </w:rPr>
        <w:t xml:space="preserve">, the </w:t>
      </w:r>
      <w:hyperlink r:id="rId12" w:history="1">
        <w:r w:rsidRPr="009072F2">
          <w:rPr>
            <w:rStyle w:val="Hyperlink"/>
            <w:rFonts w:cstheme="minorHAnsi"/>
            <w:sz w:val="24"/>
            <w:szCs w:val="24"/>
          </w:rPr>
          <w:t>Michigan Department of Health and Human Services (MDHHS)</w:t>
        </w:r>
      </w:hyperlink>
      <w:r w:rsidRPr="009072F2">
        <w:rPr>
          <w:rFonts w:cstheme="minorHAnsi"/>
          <w:sz w:val="24"/>
          <w:szCs w:val="24"/>
        </w:rPr>
        <w:t xml:space="preserve">, the </w:t>
      </w:r>
      <w:hyperlink r:id="rId13" w:history="1">
        <w:r w:rsidRPr="009072F2">
          <w:rPr>
            <w:rStyle w:val="Hyperlink"/>
            <w:rFonts w:cstheme="minorHAnsi"/>
            <w:sz w:val="24"/>
            <w:szCs w:val="24"/>
          </w:rPr>
          <w:t>Oakland County Health Division (OCHD)</w:t>
        </w:r>
      </w:hyperlink>
      <w:r w:rsidRPr="009072F2">
        <w:rPr>
          <w:rFonts w:cstheme="minorHAnsi"/>
          <w:sz w:val="24"/>
          <w:szCs w:val="24"/>
        </w:rPr>
        <w:t xml:space="preserve">, and the </w:t>
      </w:r>
      <w:hyperlink r:id="rId14" w:history="1">
        <w:r w:rsidRPr="009072F2">
          <w:rPr>
            <w:rStyle w:val="Hyperlink"/>
            <w:rFonts w:cstheme="minorHAnsi"/>
            <w:sz w:val="24"/>
            <w:szCs w:val="24"/>
          </w:rPr>
          <w:t>American Academy of Pediatrics</w:t>
        </w:r>
      </w:hyperlink>
      <w:r w:rsidRPr="009072F2">
        <w:rPr>
          <w:rFonts w:cstheme="minorHAnsi"/>
          <w:sz w:val="24"/>
          <w:szCs w:val="24"/>
        </w:rPr>
        <w:t xml:space="preserve"> agree that </w:t>
      </w:r>
      <w:r w:rsidR="00402E91" w:rsidRPr="009072F2">
        <w:rPr>
          <w:rFonts w:cstheme="minorHAnsi"/>
          <w:sz w:val="24"/>
          <w:szCs w:val="24"/>
        </w:rPr>
        <w:t>the</w:t>
      </w:r>
      <w:r w:rsidR="00397451" w:rsidRPr="009072F2">
        <w:rPr>
          <w:rFonts w:cstheme="minorHAnsi"/>
          <w:sz w:val="24"/>
          <w:szCs w:val="24"/>
        </w:rPr>
        <w:t xml:space="preserve"> </w:t>
      </w:r>
      <w:r w:rsidR="00B66915">
        <w:rPr>
          <w:rFonts w:cstheme="minorHAnsi"/>
          <w:sz w:val="24"/>
          <w:szCs w:val="24"/>
        </w:rPr>
        <w:t>d</w:t>
      </w:r>
      <w:r w:rsidR="00402E91" w:rsidRPr="009072F2">
        <w:rPr>
          <w:rFonts w:cstheme="minorHAnsi"/>
          <w:sz w:val="24"/>
          <w:szCs w:val="24"/>
        </w:rPr>
        <w:t xml:space="preserve">elta variant of SARS-CoV-2 virus may cause more serious illness in persons of all ages, including children. </w:t>
      </w:r>
      <w:r w:rsidR="00531619" w:rsidRPr="009072F2">
        <w:rPr>
          <w:rFonts w:cstheme="minorHAnsi"/>
          <w:sz w:val="24"/>
          <w:szCs w:val="24"/>
        </w:rPr>
        <w:t xml:space="preserve">This is particularly concerning in an educational setting, where students under the age of 12 are not eligible for the vaccine. </w:t>
      </w:r>
    </w:p>
    <w:p w14:paraId="2BD9F73A" w14:textId="77777777" w:rsidR="00C263BC" w:rsidRPr="009072F2" w:rsidRDefault="00C263BC" w:rsidP="00C263BC">
      <w:pPr>
        <w:spacing w:after="0" w:line="240" w:lineRule="auto"/>
        <w:rPr>
          <w:rFonts w:cstheme="minorHAnsi"/>
          <w:sz w:val="24"/>
          <w:szCs w:val="24"/>
        </w:rPr>
      </w:pPr>
    </w:p>
    <w:p w14:paraId="63EE47A1" w14:textId="147C98A0" w:rsidR="005A3C7D" w:rsidRPr="009072F2" w:rsidRDefault="00F10464" w:rsidP="00C263BC">
      <w:pPr>
        <w:spacing w:after="0" w:line="240" w:lineRule="auto"/>
        <w:rPr>
          <w:rFonts w:cstheme="minorHAnsi"/>
          <w:sz w:val="24"/>
          <w:szCs w:val="24"/>
        </w:rPr>
      </w:pPr>
      <w:r w:rsidRPr="009072F2">
        <w:rPr>
          <w:rFonts w:cstheme="minorHAnsi"/>
          <w:sz w:val="24"/>
          <w:szCs w:val="24"/>
        </w:rPr>
        <w:t>According to these experts, f</w:t>
      </w:r>
      <w:r w:rsidR="00CC5F7E" w:rsidRPr="009072F2">
        <w:rPr>
          <w:rFonts w:cstheme="minorHAnsi"/>
          <w:sz w:val="24"/>
          <w:szCs w:val="24"/>
        </w:rPr>
        <w:t xml:space="preserve">acial coverings </w:t>
      </w:r>
      <w:r w:rsidR="00367031" w:rsidRPr="009072F2">
        <w:rPr>
          <w:rFonts w:cstheme="minorHAnsi"/>
          <w:sz w:val="24"/>
          <w:szCs w:val="24"/>
        </w:rPr>
        <w:t>are a safe, essential, and proven strategy</w:t>
      </w:r>
      <w:r w:rsidR="00531619" w:rsidRPr="009072F2">
        <w:rPr>
          <w:rFonts w:cstheme="minorHAnsi"/>
          <w:sz w:val="24"/>
          <w:szCs w:val="24"/>
        </w:rPr>
        <w:t xml:space="preserve"> to prevent secondary transmission of th</w:t>
      </w:r>
      <w:r w:rsidR="0039327C" w:rsidRPr="009072F2">
        <w:rPr>
          <w:rFonts w:cstheme="minorHAnsi"/>
          <w:sz w:val="24"/>
          <w:szCs w:val="24"/>
        </w:rPr>
        <w:t>is</w:t>
      </w:r>
      <w:r w:rsidR="00531619" w:rsidRPr="009072F2">
        <w:rPr>
          <w:rFonts w:cstheme="minorHAnsi"/>
          <w:sz w:val="24"/>
          <w:szCs w:val="24"/>
        </w:rPr>
        <w:t xml:space="preserve"> aggressive </w:t>
      </w:r>
      <w:r w:rsidR="00B00118" w:rsidRPr="009072F2">
        <w:rPr>
          <w:rFonts w:cstheme="minorHAnsi"/>
          <w:sz w:val="24"/>
          <w:szCs w:val="24"/>
        </w:rPr>
        <w:t>d</w:t>
      </w:r>
      <w:r w:rsidR="00531619" w:rsidRPr="009072F2">
        <w:rPr>
          <w:rFonts w:cstheme="minorHAnsi"/>
          <w:sz w:val="24"/>
          <w:szCs w:val="24"/>
        </w:rPr>
        <w:t xml:space="preserve">elta variant in schools. </w:t>
      </w:r>
      <w:r w:rsidR="005A3C7D" w:rsidRPr="009072F2">
        <w:rPr>
          <w:rFonts w:cstheme="minorHAnsi"/>
          <w:sz w:val="24"/>
          <w:szCs w:val="24"/>
        </w:rPr>
        <w:t>Masks are primarily intended to reduce the emission of virus-laden droplets. They also help reduce inhalation of these droplets by the wearer.</w:t>
      </w:r>
    </w:p>
    <w:p w14:paraId="473EEA57" w14:textId="77777777" w:rsidR="00C263BC" w:rsidRPr="009072F2" w:rsidRDefault="00C263BC" w:rsidP="00C263BC">
      <w:pPr>
        <w:spacing w:after="0" w:line="240" w:lineRule="auto"/>
        <w:rPr>
          <w:rFonts w:cstheme="minorHAnsi"/>
          <w:sz w:val="24"/>
          <w:szCs w:val="24"/>
        </w:rPr>
      </w:pPr>
    </w:p>
    <w:p w14:paraId="53B0F94D" w14:textId="77777777" w:rsidR="00E208A7" w:rsidRPr="009072F2" w:rsidRDefault="0039327C" w:rsidP="00C263BC">
      <w:pPr>
        <w:spacing w:after="0" w:line="240" w:lineRule="auto"/>
        <w:rPr>
          <w:rFonts w:cstheme="minorHAnsi"/>
          <w:sz w:val="24"/>
          <w:szCs w:val="24"/>
        </w:rPr>
      </w:pPr>
      <w:r w:rsidRPr="009072F2">
        <w:rPr>
          <w:rFonts w:cstheme="minorHAnsi"/>
          <w:sz w:val="24"/>
          <w:szCs w:val="24"/>
        </w:rPr>
        <w:t>We believe that having students in front of an RCS teacher will give them the learning advantage that will carry them through their entire educational experience.</w:t>
      </w:r>
      <w:r w:rsidR="00E408E5" w:rsidRPr="009072F2">
        <w:rPr>
          <w:rFonts w:cstheme="minorHAnsi"/>
          <w:sz w:val="24"/>
          <w:szCs w:val="24"/>
        </w:rPr>
        <w:t xml:space="preserve"> </w:t>
      </w:r>
      <w:r w:rsidR="00F66207" w:rsidRPr="009072F2">
        <w:rPr>
          <w:rFonts w:cstheme="minorHAnsi"/>
          <w:sz w:val="24"/>
          <w:szCs w:val="24"/>
        </w:rPr>
        <w:t xml:space="preserve">To that end, </w:t>
      </w:r>
      <w:r w:rsidR="00845EFC" w:rsidRPr="009072F2">
        <w:rPr>
          <w:rFonts w:cstheme="minorHAnsi"/>
          <w:sz w:val="24"/>
          <w:szCs w:val="24"/>
        </w:rPr>
        <w:t>Rochester Community Schools supports all efforts to keep our community safe and our children in school buildings.</w:t>
      </w:r>
      <w:r w:rsidR="00942E21" w:rsidRPr="009072F2">
        <w:rPr>
          <w:rFonts w:cstheme="minorHAnsi"/>
          <w:sz w:val="24"/>
          <w:szCs w:val="24"/>
        </w:rPr>
        <w:t xml:space="preserve"> </w:t>
      </w:r>
      <w:bookmarkStart w:id="2" w:name="_Hlk80871684"/>
      <w:r w:rsidR="00942E21" w:rsidRPr="009072F2">
        <w:rPr>
          <w:rFonts w:cstheme="minorHAnsi"/>
          <w:sz w:val="24"/>
          <w:szCs w:val="24"/>
        </w:rPr>
        <w:t>M</w:t>
      </w:r>
      <w:r w:rsidR="00E208A7" w:rsidRPr="009072F2">
        <w:rPr>
          <w:rFonts w:cstheme="minorHAnsi"/>
          <w:sz w:val="24"/>
          <w:szCs w:val="24"/>
        </w:rPr>
        <w:t>asks</w:t>
      </w:r>
      <w:r w:rsidR="00942E21" w:rsidRPr="009072F2">
        <w:rPr>
          <w:rFonts w:cstheme="minorHAnsi"/>
          <w:sz w:val="24"/>
          <w:szCs w:val="24"/>
        </w:rPr>
        <w:t xml:space="preserve"> and </w:t>
      </w:r>
      <w:r w:rsidR="00E208A7" w:rsidRPr="009072F2">
        <w:rPr>
          <w:rFonts w:cstheme="minorHAnsi"/>
          <w:sz w:val="24"/>
          <w:szCs w:val="24"/>
        </w:rPr>
        <w:t>vaccination status will limit the need to quarantine when an individual is exposed to COVID-19.</w:t>
      </w:r>
      <w:bookmarkEnd w:id="2"/>
    </w:p>
    <w:p w14:paraId="4758D5D0" w14:textId="77777777" w:rsidR="00C263BC" w:rsidRPr="009072F2" w:rsidRDefault="00C263BC" w:rsidP="00C263BC">
      <w:pPr>
        <w:spacing w:after="0" w:line="240" w:lineRule="auto"/>
        <w:rPr>
          <w:rFonts w:cstheme="minorHAnsi"/>
          <w:sz w:val="24"/>
          <w:szCs w:val="24"/>
        </w:rPr>
      </w:pPr>
    </w:p>
    <w:p w14:paraId="0FC39CF1" w14:textId="10E56CDC" w:rsidR="00B032D2" w:rsidRPr="009072F2" w:rsidRDefault="00B032D2" w:rsidP="00051D4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Is Rochester Community Schools obligated to follow the OCHD emergency order?</w:t>
      </w:r>
    </w:p>
    <w:p w14:paraId="3E6B9275" w14:textId="18C3913C" w:rsidR="00B032D2" w:rsidRPr="009072F2" w:rsidRDefault="00B032D2" w:rsidP="00C263BC">
      <w:pPr>
        <w:spacing w:after="0" w:line="240" w:lineRule="auto"/>
        <w:rPr>
          <w:rFonts w:cstheme="minorHAnsi"/>
          <w:sz w:val="24"/>
          <w:szCs w:val="24"/>
        </w:rPr>
      </w:pPr>
      <w:r w:rsidRPr="009072F2">
        <w:rPr>
          <w:rFonts w:cstheme="minorHAnsi"/>
          <w:sz w:val="24"/>
          <w:szCs w:val="24"/>
        </w:rPr>
        <w:lastRenderedPageBreak/>
        <w:t>Yes. Rochester Community Schools is obligated to follow local, state, and federal emergency orders or the district could be subject to criminal and civil penalties.</w:t>
      </w:r>
    </w:p>
    <w:p w14:paraId="21A75848" w14:textId="77777777" w:rsidR="00AE69FF" w:rsidRPr="009072F2" w:rsidRDefault="00AE69FF" w:rsidP="00C263BC">
      <w:pPr>
        <w:spacing w:after="0" w:line="240" w:lineRule="auto"/>
        <w:rPr>
          <w:rFonts w:cstheme="minorHAnsi"/>
          <w:sz w:val="24"/>
          <w:szCs w:val="24"/>
        </w:rPr>
      </w:pPr>
    </w:p>
    <w:p w14:paraId="3601D731" w14:textId="77777777" w:rsidR="00AE69FF" w:rsidRPr="009072F2" w:rsidRDefault="00AE69FF" w:rsidP="00AE69FF">
      <w:pPr>
        <w:spacing w:after="0" w:line="240" w:lineRule="auto"/>
        <w:rPr>
          <w:rFonts w:cstheme="minorHAnsi"/>
          <w:sz w:val="24"/>
          <w:szCs w:val="24"/>
        </w:rPr>
      </w:pPr>
      <w:r w:rsidRPr="009072F2">
        <w:rPr>
          <w:rFonts w:cstheme="minorHAnsi"/>
          <w:sz w:val="24"/>
          <w:szCs w:val="24"/>
        </w:rPr>
        <w:t>RCS recognizes a parent or guardian’s right to direct the care, teaching, and education of their child. However, this right is subject to the district’s obligation to provide for the safety and welfare of its students.</w:t>
      </w:r>
    </w:p>
    <w:p w14:paraId="360F7A69" w14:textId="77CBE2AC" w:rsidR="00205B38" w:rsidRPr="009072F2" w:rsidRDefault="00205B38" w:rsidP="00051D4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 xml:space="preserve">If someone is vaccinated, </w:t>
      </w:r>
      <w:r w:rsidR="00F66207" w:rsidRPr="009072F2">
        <w:rPr>
          <w:rFonts w:cstheme="minorHAnsi"/>
          <w:b/>
          <w:sz w:val="24"/>
          <w:szCs w:val="24"/>
        </w:rPr>
        <w:t xml:space="preserve">are they still required to wear a </w:t>
      </w:r>
      <w:r w:rsidRPr="009072F2">
        <w:rPr>
          <w:rFonts w:cstheme="minorHAnsi"/>
          <w:b/>
          <w:sz w:val="24"/>
          <w:szCs w:val="24"/>
        </w:rPr>
        <w:t>mask?</w:t>
      </w:r>
    </w:p>
    <w:p w14:paraId="0AD7CC90" w14:textId="77777777" w:rsidR="00205B38" w:rsidRPr="009072F2" w:rsidRDefault="00205B38" w:rsidP="00C263BC">
      <w:pPr>
        <w:spacing w:after="0" w:line="240" w:lineRule="auto"/>
        <w:rPr>
          <w:rFonts w:cstheme="minorHAnsi"/>
          <w:sz w:val="24"/>
          <w:szCs w:val="24"/>
        </w:rPr>
      </w:pPr>
      <w:r w:rsidRPr="009072F2">
        <w:rPr>
          <w:rFonts w:cstheme="minorHAnsi"/>
          <w:sz w:val="24"/>
          <w:szCs w:val="24"/>
        </w:rPr>
        <w:t>Yes. The emergency order applies to</w:t>
      </w:r>
      <w:r w:rsidR="00214B4F" w:rsidRPr="009072F2">
        <w:rPr>
          <w:rFonts w:cstheme="minorHAnsi"/>
          <w:sz w:val="24"/>
          <w:szCs w:val="24"/>
        </w:rPr>
        <w:t xml:space="preserve"> all persons in an educational institution, to include, but not limited to, </w:t>
      </w:r>
      <w:r w:rsidRPr="009072F2">
        <w:rPr>
          <w:rFonts w:cstheme="minorHAnsi"/>
          <w:sz w:val="24"/>
          <w:szCs w:val="24"/>
        </w:rPr>
        <w:t>student</w:t>
      </w:r>
      <w:r w:rsidR="00214B4F" w:rsidRPr="009072F2">
        <w:rPr>
          <w:rFonts w:cstheme="minorHAnsi"/>
          <w:sz w:val="24"/>
          <w:szCs w:val="24"/>
        </w:rPr>
        <w:t>s, teachers, administrative staff, attendees, volunteers, and other employees or volunteers.</w:t>
      </w:r>
    </w:p>
    <w:p w14:paraId="13CF6F8E" w14:textId="77777777" w:rsidR="00C263BC" w:rsidRPr="009072F2" w:rsidRDefault="00C263BC" w:rsidP="00C263BC">
      <w:pPr>
        <w:spacing w:after="0" w:line="240" w:lineRule="auto"/>
        <w:rPr>
          <w:rFonts w:cstheme="minorHAnsi"/>
          <w:sz w:val="24"/>
          <w:szCs w:val="24"/>
        </w:rPr>
      </w:pPr>
    </w:p>
    <w:p w14:paraId="17F759C1" w14:textId="11E70DA9" w:rsidR="00214B4F" w:rsidRPr="009072F2" w:rsidRDefault="00214B4F" w:rsidP="00051D4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Are masks required on</w:t>
      </w:r>
      <w:r w:rsidR="005367B9" w:rsidRPr="009072F2">
        <w:rPr>
          <w:rFonts w:cstheme="minorHAnsi"/>
          <w:b/>
          <w:sz w:val="24"/>
          <w:szCs w:val="24"/>
        </w:rPr>
        <w:t xml:space="preserve"> school</w:t>
      </w:r>
      <w:r w:rsidRPr="009072F2">
        <w:rPr>
          <w:rFonts w:cstheme="minorHAnsi"/>
          <w:b/>
          <w:sz w:val="24"/>
          <w:szCs w:val="24"/>
        </w:rPr>
        <w:t xml:space="preserve"> buses?</w:t>
      </w:r>
    </w:p>
    <w:p w14:paraId="5C32E145" w14:textId="4822C46E" w:rsidR="005367B9" w:rsidRPr="009072F2" w:rsidRDefault="005367B9" w:rsidP="00C263BC">
      <w:pPr>
        <w:spacing w:after="0" w:line="240" w:lineRule="auto"/>
        <w:rPr>
          <w:rFonts w:cstheme="minorHAnsi"/>
          <w:sz w:val="24"/>
          <w:szCs w:val="24"/>
        </w:rPr>
      </w:pPr>
      <w:r w:rsidRPr="009072F2">
        <w:rPr>
          <w:rFonts w:cstheme="minorHAnsi"/>
          <w:sz w:val="24"/>
          <w:szCs w:val="24"/>
        </w:rPr>
        <w:t xml:space="preserve">Yes. “Passengers </w:t>
      </w:r>
      <w:r w:rsidR="00C12312">
        <w:rPr>
          <w:rFonts w:cstheme="minorHAnsi"/>
          <w:sz w:val="24"/>
          <w:szCs w:val="24"/>
        </w:rPr>
        <w:t>two</w:t>
      </w:r>
      <w:r w:rsidRPr="009072F2">
        <w:rPr>
          <w:rFonts w:cstheme="minorHAnsi"/>
          <w:sz w:val="24"/>
          <w:szCs w:val="24"/>
        </w:rPr>
        <w:t xml:space="preserve"> years of age and older and drivers must wear a mask on buses or vans operated by public or private school systems including early care and education/child care programs, subject to the exclusions and exemptions in CDC’s Order.” </w:t>
      </w:r>
    </w:p>
    <w:p w14:paraId="37EB2205" w14:textId="77777777" w:rsidR="005367B9" w:rsidRPr="009072F2" w:rsidRDefault="005367B9" w:rsidP="00C263BC">
      <w:pPr>
        <w:spacing w:after="0" w:line="240" w:lineRule="auto"/>
        <w:rPr>
          <w:rFonts w:cstheme="minorHAnsi"/>
          <w:b/>
          <w:sz w:val="24"/>
          <w:szCs w:val="24"/>
        </w:rPr>
      </w:pPr>
    </w:p>
    <w:p w14:paraId="1CAF218C" w14:textId="6E912B8D" w:rsidR="00214B4F" w:rsidRPr="009072F2" w:rsidRDefault="00214B4F" w:rsidP="00051D4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 xml:space="preserve">How does the emergency order apply to </w:t>
      </w:r>
      <w:r w:rsidR="00F66207" w:rsidRPr="009072F2">
        <w:rPr>
          <w:rFonts w:cstheme="minorHAnsi"/>
          <w:b/>
          <w:sz w:val="24"/>
          <w:szCs w:val="24"/>
        </w:rPr>
        <w:t xml:space="preserve">student athletics and </w:t>
      </w:r>
      <w:r w:rsidR="009468CF" w:rsidRPr="009072F2">
        <w:rPr>
          <w:rFonts w:cstheme="minorHAnsi"/>
          <w:b/>
          <w:sz w:val="24"/>
          <w:szCs w:val="24"/>
        </w:rPr>
        <w:t>extracurricular</w:t>
      </w:r>
      <w:r w:rsidR="00F66207" w:rsidRPr="009072F2">
        <w:rPr>
          <w:rFonts w:cstheme="minorHAnsi"/>
          <w:b/>
          <w:sz w:val="24"/>
          <w:szCs w:val="24"/>
        </w:rPr>
        <w:t xml:space="preserve"> activities</w:t>
      </w:r>
      <w:r w:rsidRPr="009072F2">
        <w:rPr>
          <w:rFonts w:cstheme="minorHAnsi"/>
          <w:b/>
          <w:sz w:val="24"/>
          <w:szCs w:val="24"/>
        </w:rPr>
        <w:t>?</w:t>
      </w:r>
    </w:p>
    <w:p w14:paraId="67D3BF38" w14:textId="7BFF407E" w:rsidR="008C0037" w:rsidRPr="009072F2" w:rsidRDefault="00B00118" w:rsidP="00C263BC">
      <w:pPr>
        <w:spacing w:after="0" w:line="240" w:lineRule="auto"/>
        <w:rPr>
          <w:rFonts w:cstheme="minorHAnsi"/>
          <w:b/>
          <w:sz w:val="24"/>
          <w:szCs w:val="24"/>
        </w:rPr>
      </w:pPr>
      <w:r w:rsidRPr="009072F2">
        <w:rPr>
          <w:rFonts w:cstheme="minorHAnsi"/>
        </w:rPr>
        <w:t>Students, school employees, and volunteers participating in extracurricular activities and sports are required to wear a mask while inside of an educational institution.</w:t>
      </w:r>
    </w:p>
    <w:p w14:paraId="660D15A3" w14:textId="77777777" w:rsidR="00B00118" w:rsidRPr="009072F2" w:rsidRDefault="00B00118" w:rsidP="00C263BC">
      <w:pPr>
        <w:spacing w:after="0" w:line="240" w:lineRule="auto"/>
        <w:rPr>
          <w:rFonts w:cstheme="minorHAnsi"/>
          <w:b/>
          <w:sz w:val="24"/>
          <w:szCs w:val="24"/>
        </w:rPr>
      </w:pPr>
    </w:p>
    <w:p w14:paraId="415BBFE7" w14:textId="4F2EDD06" w:rsidR="00214B4F" w:rsidRPr="009072F2" w:rsidRDefault="00214B4F" w:rsidP="00051D4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Are masks required at Board of Education meetings?</w:t>
      </w:r>
    </w:p>
    <w:p w14:paraId="77DDE4B8" w14:textId="713B2B8C" w:rsidR="00214B4F" w:rsidRPr="009072F2" w:rsidRDefault="00550BC0" w:rsidP="00C263BC">
      <w:pPr>
        <w:spacing w:after="0" w:line="240" w:lineRule="auto"/>
        <w:rPr>
          <w:rFonts w:cstheme="minorHAnsi"/>
          <w:sz w:val="24"/>
          <w:szCs w:val="24"/>
        </w:rPr>
      </w:pPr>
      <w:r w:rsidRPr="009072F2">
        <w:rPr>
          <w:rFonts w:cstheme="minorHAnsi"/>
          <w:sz w:val="24"/>
          <w:szCs w:val="24"/>
        </w:rPr>
        <w:t>Yes</w:t>
      </w:r>
      <w:r w:rsidR="00046BDA" w:rsidRPr="009072F2">
        <w:rPr>
          <w:rFonts w:cstheme="minorHAnsi"/>
          <w:sz w:val="24"/>
          <w:szCs w:val="24"/>
        </w:rPr>
        <w:t>.</w:t>
      </w:r>
      <w:r w:rsidR="005367B9" w:rsidRPr="009072F2">
        <w:rPr>
          <w:rFonts w:cstheme="minorHAnsi"/>
          <w:sz w:val="24"/>
          <w:szCs w:val="24"/>
        </w:rPr>
        <w:t xml:space="preserve"> </w:t>
      </w:r>
      <w:r w:rsidR="00046BDA" w:rsidRPr="009072F2">
        <w:rPr>
          <w:rFonts w:cstheme="minorHAnsi"/>
          <w:sz w:val="24"/>
          <w:szCs w:val="24"/>
        </w:rPr>
        <w:t>M</w:t>
      </w:r>
      <w:r w:rsidR="005367B9" w:rsidRPr="009072F2">
        <w:rPr>
          <w:rFonts w:cstheme="minorHAnsi"/>
          <w:sz w:val="24"/>
          <w:szCs w:val="24"/>
        </w:rPr>
        <w:t>asks are required to be worn while inside of an educational institution.</w:t>
      </w:r>
    </w:p>
    <w:p w14:paraId="2DB921AA" w14:textId="77777777" w:rsidR="00B00118" w:rsidRPr="009072F2" w:rsidRDefault="00B00118" w:rsidP="00C263BC">
      <w:pPr>
        <w:spacing w:after="0" w:line="240" w:lineRule="auto"/>
        <w:rPr>
          <w:rFonts w:cstheme="minorHAnsi"/>
          <w:b/>
          <w:sz w:val="24"/>
          <w:szCs w:val="24"/>
        </w:rPr>
      </w:pPr>
    </w:p>
    <w:p w14:paraId="08D98CBB" w14:textId="6D47A28D" w:rsidR="00EA58F1" w:rsidRPr="009072F2" w:rsidRDefault="00EA58F1" w:rsidP="00051D4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Are there mask exemptions?</w:t>
      </w:r>
    </w:p>
    <w:p w14:paraId="1CF89C3B" w14:textId="77777777" w:rsidR="0007232B" w:rsidRPr="009072F2" w:rsidRDefault="0007232B" w:rsidP="00C263BC">
      <w:pPr>
        <w:spacing w:after="0" w:line="240" w:lineRule="auto"/>
        <w:rPr>
          <w:rFonts w:cstheme="minorHAnsi"/>
          <w:sz w:val="24"/>
          <w:szCs w:val="24"/>
        </w:rPr>
      </w:pPr>
      <w:r w:rsidRPr="009072F2">
        <w:rPr>
          <w:rFonts w:cstheme="minorHAnsi"/>
          <w:sz w:val="24"/>
          <w:szCs w:val="24"/>
        </w:rPr>
        <w:t>The OCHD executive order does not apply to the following:</w:t>
      </w:r>
    </w:p>
    <w:p w14:paraId="088E430D" w14:textId="77777777" w:rsidR="0007232B" w:rsidRPr="009072F2" w:rsidRDefault="0007232B" w:rsidP="00C263BC">
      <w:pPr>
        <w:pStyle w:val="ListParagraph"/>
        <w:numPr>
          <w:ilvl w:val="0"/>
          <w:numId w:val="6"/>
        </w:numPr>
        <w:spacing w:after="0" w:line="240" w:lineRule="auto"/>
        <w:ind w:left="360"/>
        <w:contextualSpacing w:val="0"/>
        <w:rPr>
          <w:rFonts w:cstheme="minorHAnsi"/>
          <w:sz w:val="24"/>
          <w:szCs w:val="24"/>
        </w:rPr>
      </w:pPr>
      <w:r w:rsidRPr="009072F2">
        <w:rPr>
          <w:rFonts w:cstheme="minorHAnsi"/>
          <w:sz w:val="24"/>
          <w:szCs w:val="24"/>
        </w:rPr>
        <w:t>Persons in the act of eating or drinking.</w:t>
      </w:r>
    </w:p>
    <w:p w14:paraId="54AF055D" w14:textId="77777777" w:rsidR="0007232B" w:rsidRPr="009072F2" w:rsidRDefault="0007232B" w:rsidP="00C263BC">
      <w:pPr>
        <w:pStyle w:val="ListParagraph"/>
        <w:numPr>
          <w:ilvl w:val="0"/>
          <w:numId w:val="6"/>
        </w:numPr>
        <w:spacing w:after="0" w:line="240" w:lineRule="auto"/>
        <w:ind w:left="360"/>
        <w:contextualSpacing w:val="0"/>
        <w:rPr>
          <w:rFonts w:cstheme="minorHAnsi"/>
          <w:sz w:val="24"/>
          <w:szCs w:val="24"/>
        </w:rPr>
      </w:pPr>
      <w:r w:rsidRPr="009072F2">
        <w:rPr>
          <w:rFonts w:cstheme="minorHAnsi"/>
          <w:sz w:val="24"/>
          <w:szCs w:val="24"/>
        </w:rPr>
        <w:t>Persons under the age of four years; however, supervised masking is recommended for children who are at least two years of age.</w:t>
      </w:r>
    </w:p>
    <w:p w14:paraId="596DB11A" w14:textId="48DDCD20" w:rsidR="0007232B" w:rsidRPr="009072F2" w:rsidRDefault="0007232B" w:rsidP="00C263BC">
      <w:pPr>
        <w:pStyle w:val="ListParagraph"/>
        <w:numPr>
          <w:ilvl w:val="0"/>
          <w:numId w:val="6"/>
        </w:numPr>
        <w:spacing w:after="0" w:line="240" w:lineRule="auto"/>
        <w:ind w:left="360"/>
        <w:contextualSpacing w:val="0"/>
        <w:rPr>
          <w:rFonts w:cstheme="minorHAnsi"/>
          <w:sz w:val="24"/>
          <w:szCs w:val="24"/>
        </w:rPr>
      </w:pPr>
      <w:r w:rsidRPr="009072F2">
        <w:rPr>
          <w:rFonts w:cstheme="minorHAnsi"/>
          <w:sz w:val="24"/>
          <w:szCs w:val="24"/>
        </w:rPr>
        <w:t>Persons with developmental conditions of any age attending school for whom it has been demonstrated that the use of a face covering would inhibit the person's access to education.</w:t>
      </w:r>
      <w:r w:rsidR="001E6777" w:rsidRPr="009072F2">
        <w:rPr>
          <w:rFonts w:cstheme="minorHAnsi"/>
          <w:sz w:val="24"/>
          <w:szCs w:val="24"/>
        </w:rPr>
        <w:t xml:space="preserve"> These are limited to persons with an Individualized Education Plan, Section 504 Plan, Individualized Healthcare Plan or equivalent.</w:t>
      </w:r>
    </w:p>
    <w:p w14:paraId="603016FF" w14:textId="77777777" w:rsidR="0007232B" w:rsidRPr="009072F2" w:rsidRDefault="0007232B" w:rsidP="00C263BC">
      <w:pPr>
        <w:pStyle w:val="ListParagraph"/>
        <w:numPr>
          <w:ilvl w:val="0"/>
          <w:numId w:val="6"/>
        </w:numPr>
        <w:spacing w:after="0" w:line="240" w:lineRule="auto"/>
        <w:ind w:left="360"/>
        <w:contextualSpacing w:val="0"/>
        <w:rPr>
          <w:rFonts w:cstheme="minorHAnsi"/>
          <w:sz w:val="24"/>
          <w:szCs w:val="24"/>
        </w:rPr>
      </w:pPr>
      <w:r w:rsidRPr="009072F2">
        <w:rPr>
          <w:rFonts w:cstheme="minorHAnsi"/>
          <w:sz w:val="24"/>
          <w:szCs w:val="24"/>
        </w:rPr>
        <w:t>Vaccinated teachers who are working with children who are hard of hearing or students with developmental conditions who benefit from facial cues.</w:t>
      </w:r>
    </w:p>
    <w:p w14:paraId="2FEF2BB3" w14:textId="441A56A2" w:rsidR="0007232B" w:rsidRPr="009072F2" w:rsidRDefault="0007232B" w:rsidP="00C263BC">
      <w:pPr>
        <w:pStyle w:val="ListParagraph"/>
        <w:numPr>
          <w:ilvl w:val="0"/>
          <w:numId w:val="6"/>
        </w:numPr>
        <w:spacing w:after="0" w:line="240" w:lineRule="auto"/>
        <w:ind w:left="360"/>
        <w:contextualSpacing w:val="0"/>
        <w:rPr>
          <w:rFonts w:cstheme="minorHAnsi"/>
          <w:sz w:val="24"/>
          <w:szCs w:val="24"/>
        </w:rPr>
      </w:pPr>
      <w:r w:rsidRPr="009072F2">
        <w:rPr>
          <w:rFonts w:cstheme="minorHAnsi"/>
          <w:sz w:val="24"/>
          <w:szCs w:val="24"/>
        </w:rPr>
        <w:t>Persons who have a medical reason confirmed in writing from a Medical Doctor (MD) or Doctor of Osteopathic Medicine (DO) currently licensed to practice medicine in the State of Michigan.</w:t>
      </w:r>
    </w:p>
    <w:p w14:paraId="417A67E8" w14:textId="5EA36A87" w:rsidR="003A1229" w:rsidRPr="009072F2" w:rsidRDefault="003A1229" w:rsidP="003A1229">
      <w:pPr>
        <w:spacing w:after="0" w:line="240" w:lineRule="auto"/>
        <w:rPr>
          <w:rFonts w:cstheme="minorHAnsi"/>
          <w:sz w:val="24"/>
          <w:szCs w:val="24"/>
        </w:rPr>
      </w:pPr>
    </w:p>
    <w:p w14:paraId="3E3AA678" w14:textId="66A55169" w:rsidR="003A1229" w:rsidRPr="009072F2" w:rsidRDefault="003A1229" w:rsidP="003A1229">
      <w:pPr>
        <w:spacing w:after="0" w:line="240" w:lineRule="auto"/>
        <w:rPr>
          <w:rFonts w:cstheme="minorHAnsi"/>
          <w:sz w:val="24"/>
          <w:szCs w:val="24"/>
        </w:rPr>
      </w:pPr>
      <w:r w:rsidRPr="009072F2">
        <w:rPr>
          <w:rFonts w:cstheme="minorHAnsi"/>
          <w:sz w:val="24"/>
          <w:szCs w:val="24"/>
        </w:rPr>
        <w:t>At this time, the OCHD order does not exempt persons who object to the mask requirement due to their religious beliefs.</w:t>
      </w:r>
    </w:p>
    <w:p w14:paraId="056C3D8F" w14:textId="77777777" w:rsidR="00C263BC" w:rsidRPr="009072F2" w:rsidRDefault="00C263BC" w:rsidP="00C263BC">
      <w:pPr>
        <w:spacing w:after="0" w:line="240" w:lineRule="auto"/>
        <w:rPr>
          <w:rFonts w:cstheme="minorHAnsi"/>
          <w:b/>
          <w:sz w:val="24"/>
          <w:szCs w:val="24"/>
        </w:rPr>
      </w:pPr>
    </w:p>
    <w:p w14:paraId="24824E06" w14:textId="438471A2" w:rsidR="0007232B" w:rsidRPr="009072F2" w:rsidRDefault="001D4329" w:rsidP="00051D4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lastRenderedPageBreak/>
        <w:t>What if a child forgets their mask at home?</w:t>
      </w:r>
    </w:p>
    <w:p w14:paraId="35F80310" w14:textId="77777777" w:rsidR="001D4329" w:rsidRPr="009072F2" w:rsidRDefault="001D4329" w:rsidP="00C263BC">
      <w:pPr>
        <w:spacing w:after="0" w:line="240" w:lineRule="auto"/>
        <w:rPr>
          <w:rFonts w:cstheme="minorHAnsi"/>
          <w:sz w:val="24"/>
          <w:szCs w:val="24"/>
        </w:rPr>
      </w:pPr>
      <w:r w:rsidRPr="009072F2">
        <w:rPr>
          <w:rFonts w:cstheme="minorHAnsi"/>
          <w:sz w:val="24"/>
          <w:szCs w:val="24"/>
        </w:rPr>
        <w:t>In the event that a student forgets their mask at home, staff members will offer the student a face covering.</w:t>
      </w:r>
    </w:p>
    <w:p w14:paraId="069A5036" w14:textId="77777777" w:rsidR="00C263BC" w:rsidRPr="009072F2" w:rsidRDefault="00C263BC" w:rsidP="00C263BC">
      <w:pPr>
        <w:spacing w:after="0" w:line="240" w:lineRule="auto"/>
        <w:rPr>
          <w:rFonts w:cstheme="minorHAnsi"/>
          <w:b/>
          <w:sz w:val="24"/>
          <w:szCs w:val="24"/>
        </w:rPr>
      </w:pPr>
    </w:p>
    <w:p w14:paraId="6903E176" w14:textId="7E94A1CF" w:rsidR="00607558" w:rsidRPr="009072F2" w:rsidRDefault="00607558"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What are some guidelines when wearing a mask?</w:t>
      </w:r>
    </w:p>
    <w:p w14:paraId="54ED4E66" w14:textId="77777777" w:rsidR="00607558" w:rsidRPr="009072F2" w:rsidRDefault="00607558" w:rsidP="00607558">
      <w:pPr>
        <w:spacing w:after="0" w:line="240" w:lineRule="auto"/>
        <w:rPr>
          <w:rFonts w:cstheme="minorHAnsi"/>
          <w:sz w:val="24"/>
          <w:szCs w:val="24"/>
        </w:rPr>
      </w:pPr>
      <w:r w:rsidRPr="009072F2">
        <w:rPr>
          <w:rFonts w:cstheme="minorHAnsi"/>
          <w:sz w:val="24"/>
          <w:szCs w:val="24"/>
        </w:rPr>
        <w:t>The OCHD states that masks should completely cover the nose and mouth; fit snugly against the sides of the face and not have any gaps; and be handled only by the ear loops, cords, or head straps (not by the surface of the mask).</w:t>
      </w:r>
    </w:p>
    <w:p w14:paraId="2EE5736D" w14:textId="77777777" w:rsidR="00607558" w:rsidRPr="009072F2" w:rsidRDefault="00607558" w:rsidP="00C263BC">
      <w:pPr>
        <w:spacing w:after="0" w:line="240" w:lineRule="auto"/>
        <w:rPr>
          <w:rFonts w:cstheme="minorHAnsi"/>
          <w:b/>
          <w:sz w:val="24"/>
          <w:szCs w:val="24"/>
        </w:rPr>
      </w:pPr>
    </w:p>
    <w:p w14:paraId="4751FA8F" w14:textId="0EC6F5DF" w:rsidR="00046BDA" w:rsidRPr="009072F2" w:rsidRDefault="00046BDA"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What are some options for families</w:t>
      </w:r>
      <w:r w:rsidR="00C876CE">
        <w:rPr>
          <w:rFonts w:cstheme="minorHAnsi"/>
          <w:b/>
          <w:sz w:val="24"/>
          <w:szCs w:val="24"/>
        </w:rPr>
        <w:t xml:space="preserve"> as they relate to mask use and student learning</w:t>
      </w:r>
      <w:r w:rsidRPr="009072F2">
        <w:rPr>
          <w:rFonts w:cstheme="minorHAnsi"/>
          <w:b/>
          <w:sz w:val="24"/>
          <w:szCs w:val="24"/>
        </w:rPr>
        <w:t>?</w:t>
      </w:r>
    </w:p>
    <w:p w14:paraId="6E98A592" w14:textId="6732C54B" w:rsidR="00046BDA" w:rsidRPr="009072F2" w:rsidRDefault="00046BDA" w:rsidP="00046BDA">
      <w:pPr>
        <w:spacing w:after="0" w:line="240" w:lineRule="auto"/>
        <w:rPr>
          <w:rFonts w:cstheme="minorHAnsi"/>
          <w:sz w:val="24"/>
          <w:szCs w:val="24"/>
        </w:rPr>
      </w:pPr>
      <w:r w:rsidRPr="009072F2">
        <w:rPr>
          <w:rFonts w:cstheme="minorHAnsi"/>
          <w:sz w:val="24"/>
          <w:szCs w:val="24"/>
        </w:rPr>
        <w:t xml:space="preserve">RCS families are offered three </w:t>
      </w:r>
      <w:r w:rsidR="003A1229" w:rsidRPr="009072F2">
        <w:rPr>
          <w:rFonts w:cstheme="minorHAnsi"/>
          <w:sz w:val="24"/>
          <w:szCs w:val="24"/>
        </w:rPr>
        <w:t xml:space="preserve">options </w:t>
      </w:r>
      <w:r w:rsidRPr="009072F2">
        <w:rPr>
          <w:rFonts w:cstheme="minorHAnsi"/>
          <w:sz w:val="24"/>
          <w:szCs w:val="24"/>
        </w:rPr>
        <w:t xml:space="preserve">for the safe education of </w:t>
      </w:r>
      <w:r w:rsidR="00AE69FF" w:rsidRPr="009072F2">
        <w:rPr>
          <w:rFonts w:cstheme="minorHAnsi"/>
          <w:sz w:val="24"/>
          <w:szCs w:val="24"/>
        </w:rPr>
        <w:t>all</w:t>
      </w:r>
      <w:r w:rsidRPr="009072F2">
        <w:rPr>
          <w:rFonts w:cstheme="minorHAnsi"/>
          <w:sz w:val="24"/>
          <w:szCs w:val="24"/>
        </w:rPr>
        <w:t xml:space="preserve"> student</w:t>
      </w:r>
      <w:r w:rsidR="00AE69FF" w:rsidRPr="009072F2">
        <w:rPr>
          <w:rFonts w:cstheme="minorHAnsi"/>
          <w:sz w:val="24"/>
          <w:szCs w:val="24"/>
        </w:rPr>
        <w:t>s</w:t>
      </w:r>
      <w:r w:rsidRPr="009072F2">
        <w:rPr>
          <w:rFonts w:cstheme="minorHAnsi"/>
          <w:sz w:val="24"/>
          <w:szCs w:val="24"/>
        </w:rPr>
        <w:t>: 1) wear a face mask while inside a school building; 2) observe an exemption while inside a school building; or 3) attend the RCS Virtual Campus.</w:t>
      </w:r>
      <w:r w:rsidR="004F4C4E">
        <w:rPr>
          <w:rFonts w:cstheme="minorHAnsi"/>
          <w:sz w:val="24"/>
          <w:szCs w:val="24"/>
        </w:rPr>
        <w:t xml:space="preserve"> </w:t>
      </w:r>
      <w:r w:rsidR="003A1229" w:rsidRPr="009072F2">
        <w:rPr>
          <w:rFonts w:cstheme="minorHAnsi"/>
          <w:sz w:val="24"/>
          <w:szCs w:val="24"/>
        </w:rPr>
        <w:t xml:space="preserve">School administrators and staff make every effort to partner with families. </w:t>
      </w:r>
      <w:r w:rsidRPr="009072F2">
        <w:rPr>
          <w:rFonts w:cstheme="minorHAnsi"/>
          <w:sz w:val="24"/>
          <w:szCs w:val="24"/>
        </w:rPr>
        <w:t xml:space="preserve">Parents or guardians of students who do not comply with the OCHD emergency order will be asked to pick </w:t>
      </w:r>
      <w:r w:rsidR="00C12312" w:rsidRPr="009072F2">
        <w:rPr>
          <w:rFonts w:cstheme="minorHAnsi"/>
          <w:sz w:val="24"/>
          <w:szCs w:val="24"/>
        </w:rPr>
        <w:t xml:space="preserve">up </w:t>
      </w:r>
      <w:r w:rsidRPr="009072F2">
        <w:rPr>
          <w:rFonts w:cstheme="minorHAnsi"/>
          <w:sz w:val="24"/>
          <w:szCs w:val="24"/>
        </w:rPr>
        <w:t>their child from school. When requirements on school buses are not met, parents or guardians will be asked to provide an alternate mode of transportation</w:t>
      </w:r>
      <w:r w:rsidR="003A1229" w:rsidRPr="009072F2">
        <w:rPr>
          <w:rFonts w:cstheme="minorHAnsi"/>
          <w:sz w:val="24"/>
          <w:szCs w:val="24"/>
        </w:rPr>
        <w:t>.</w:t>
      </w:r>
    </w:p>
    <w:p w14:paraId="4628CDD3" w14:textId="21C7CD40" w:rsidR="00046BDA" w:rsidRPr="009072F2" w:rsidRDefault="00C12312" w:rsidP="00C263BC">
      <w:pPr>
        <w:spacing w:after="0" w:line="240" w:lineRule="auto"/>
        <w:rPr>
          <w:rFonts w:cstheme="minorHAnsi"/>
          <w:b/>
          <w:sz w:val="24"/>
          <w:szCs w:val="24"/>
        </w:rPr>
      </w:pPr>
      <w:r>
        <w:rPr>
          <w:rFonts w:cstheme="minorHAnsi"/>
          <w:b/>
          <w:sz w:val="24"/>
          <w:szCs w:val="24"/>
        </w:rPr>
        <w:t xml:space="preserve"> </w:t>
      </w:r>
    </w:p>
    <w:p w14:paraId="3389E44E" w14:textId="6D224F04" w:rsidR="00F052C3" w:rsidRPr="009072F2" w:rsidRDefault="00F052C3"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When will the mask mandate be lifted?</w:t>
      </w:r>
    </w:p>
    <w:p w14:paraId="4C0857A8" w14:textId="0C5EF109" w:rsidR="00F052C3" w:rsidRPr="009072F2" w:rsidRDefault="00F052C3" w:rsidP="00C263BC">
      <w:pPr>
        <w:spacing w:after="0" w:line="240" w:lineRule="auto"/>
        <w:rPr>
          <w:rFonts w:cstheme="minorHAnsi"/>
          <w:sz w:val="24"/>
          <w:szCs w:val="24"/>
        </w:rPr>
      </w:pPr>
      <w:r w:rsidRPr="009072F2">
        <w:rPr>
          <w:rFonts w:cstheme="minorHAnsi"/>
          <w:sz w:val="24"/>
          <w:szCs w:val="24"/>
        </w:rPr>
        <w:t xml:space="preserve">The OCHD states that the </w:t>
      </w:r>
      <w:r w:rsidR="00C12312">
        <w:rPr>
          <w:rFonts w:cstheme="minorHAnsi"/>
          <w:sz w:val="24"/>
          <w:szCs w:val="24"/>
        </w:rPr>
        <w:t xml:space="preserve">executive </w:t>
      </w:r>
      <w:r w:rsidRPr="009072F2">
        <w:rPr>
          <w:rFonts w:cstheme="minorHAnsi"/>
          <w:sz w:val="24"/>
          <w:szCs w:val="24"/>
        </w:rPr>
        <w:t>order “remains in effect until community transmission for Oakland County is categorized as ‘moderate’ by the CDC for at least fourteen consecutive days, or until further notice from the Oakland County Health Officer.</w:t>
      </w:r>
      <w:r w:rsidR="00F24C16" w:rsidRPr="009072F2">
        <w:rPr>
          <w:rFonts w:cstheme="minorHAnsi"/>
          <w:sz w:val="24"/>
          <w:szCs w:val="24"/>
        </w:rPr>
        <w:t>”</w:t>
      </w:r>
    </w:p>
    <w:p w14:paraId="7717A145" w14:textId="77777777" w:rsidR="00F052C3" w:rsidRPr="009072F2" w:rsidRDefault="00F052C3" w:rsidP="00C263BC">
      <w:pPr>
        <w:spacing w:after="0" w:line="240" w:lineRule="auto"/>
        <w:rPr>
          <w:rFonts w:cstheme="minorHAnsi"/>
          <w:sz w:val="24"/>
          <w:szCs w:val="24"/>
        </w:rPr>
      </w:pPr>
    </w:p>
    <w:p w14:paraId="3E97086A" w14:textId="1DC0FF49" w:rsidR="00B00118" w:rsidRPr="009072F2" w:rsidRDefault="00B00118"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What are some resources related to mask use?</w:t>
      </w:r>
    </w:p>
    <w:p w14:paraId="6AF9A36E" w14:textId="1B04F265" w:rsidR="00B00118" w:rsidRDefault="001E6777" w:rsidP="00B00118">
      <w:pPr>
        <w:spacing w:after="0" w:line="240" w:lineRule="auto"/>
        <w:rPr>
          <w:rFonts w:cstheme="minorHAnsi"/>
          <w:sz w:val="24"/>
          <w:szCs w:val="24"/>
        </w:rPr>
      </w:pPr>
      <w:r w:rsidRPr="009072F2">
        <w:rPr>
          <w:rFonts w:cstheme="minorHAnsi"/>
          <w:sz w:val="24"/>
          <w:szCs w:val="24"/>
        </w:rPr>
        <w:t>R</w:t>
      </w:r>
      <w:r w:rsidR="00B00118" w:rsidRPr="009072F2">
        <w:rPr>
          <w:rFonts w:cstheme="minorHAnsi"/>
          <w:sz w:val="24"/>
          <w:szCs w:val="24"/>
        </w:rPr>
        <w:t xml:space="preserve">esources </w:t>
      </w:r>
      <w:r w:rsidRPr="009072F2">
        <w:rPr>
          <w:rFonts w:cstheme="minorHAnsi"/>
          <w:sz w:val="24"/>
          <w:szCs w:val="24"/>
        </w:rPr>
        <w:t>are</w:t>
      </w:r>
      <w:r w:rsidR="00B00118" w:rsidRPr="009072F2">
        <w:rPr>
          <w:rFonts w:cstheme="minorHAnsi"/>
          <w:sz w:val="24"/>
          <w:szCs w:val="24"/>
        </w:rPr>
        <w:t xml:space="preserve">: </w:t>
      </w:r>
      <w:hyperlink r:id="rId15" w:history="1">
        <w:r w:rsidR="00B00118" w:rsidRPr="009072F2">
          <w:rPr>
            <w:rStyle w:val="Hyperlink"/>
            <w:rFonts w:cstheme="minorHAnsi"/>
            <w:sz w:val="24"/>
            <w:szCs w:val="24"/>
          </w:rPr>
          <w:t>CDC Your Guide to Masks</w:t>
        </w:r>
      </w:hyperlink>
      <w:r w:rsidR="00B00118" w:rsidRPr="009072F2">
        <w:rPr>
          <w:rFonts w:cstheme="minorHAnsi"/>
          <w:sz w:val="24"/>
          <w:szCs w:val="24"/>
        </w:rPr>
        <w:t xml:space="preserve">, Updated Aug. 13, 2021; and </w:t>
      </w:r>
      <w:hyperlink r:id="rId16" w:history="1">
        <w:r w:rsidR="00B00118" w:rsidRPr="009072F2">
          <w:rPr>
            <w:rStyle w:val="Hyperlink"/>
            <w:rFonts w:cstheme="minorHAnsi"/>
            <w:sz w:val="24"/>
            <w:szCs w:val="24"/>
          </w:rPr>
          <w:t>OCHD Mask Guidance</w:t>
        </w:r>
      </w:hyperlink>
      <w:r w:rsidR="00B00118" w:rsidRPr="009072F2">
        <w:rPr>
          <w:rFonts w:cstheme="minorHAnsi"/>
          <w:sz w:val="24"/>
          <w:szCs w:val="24"/>
        </w:rPr>
        <w:t>.</w:t>
      </w:r>
    </w:p>
    <w:p w14:paraId="27D3D00E" w14:textId="03E167E1" w:rsidR="00F22371" w:rsidRDefault="00F22371" w:rsidP="00B00118">
      <w:pPr>
        <w:spacing w:after="0" w:line="240" w:lineRule="auto"/>
        <w:rPr>
          <w:rFonts w:cstheme="minorHAnsi"/>
          <w:sz w:val="24"/>
          <w:szCs w:val="24"/>
        </w:rPr>
      </w:pPr>
    </w:p>
    <w:p w14:paraId="795ADE74" w14:textId="2A255C34" w:rsidR="00F22371" w:rsidRPr="00F22371" w:rsidRDefault="00F22371" w:rsidP="00B00118">
      <w:pPr>
        <w:spacing w:after="0" w:line="240" w:lineRule="auto"/>
        <w:rPr>
          <w:rFonts w:cstheme="minorHAnsi"/>
          <w:b/>
          <w:color w:val="800000"/>
          <w:sz w:val="24"/>
          <w:szCs w:val="24"/>
        </w:rPr>
      </w:pPr>
      <w:r w:rsidRPr="00F22371">
        <w:rPr>
          <w:rFonts w:cstheme="minorHAnsi"/>
          <w:b/>
          <w:color w:val="800000"/>
          <w:sz w:val="24"/>
          <w:szCs w:val="24"/>
        </w:rPr>
        <w:t>COVID-19 VACCINATION</w:t>
      </w:r>
    </w:p>
    <w:p w14:paraId="4291B666" w14:textId="0E9EB5AA" w:rsidR="00B00118" w:rsidRPr="009072F2" w:rsidRDefault="00B00118" w:rsidP="00C263BC">
      <w:pPr>
        <w:spacing w:after="0" w:line="240" w:lineRule="auto"/>
        <w:rPr>
          <w:rFonts w:cstheme="minorHAnsi"/>
          <w:b/>
          <w:sz w:val="24"/>
          <w:szCs w:val="24"/>
        </w:rPr>
      </w:pPr>
    </w:p>
    <w:p w14:paraId="17A647BD" w14:textId="5DEC5ACE" w:rsidR="00E408E5" w:rsidRPr="009072F2" w:rsidRDefault="00E408E5"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What about vaccinations?</w:t>
      </w:r>
    </w:p>
    <w:p w14:paraId="611ADD59" w14:textId="2BF27F73" w:rsidR="0039327C" w:rsidRPr="009072F2" w:rsidRDefault="0039327C" w:rsidP="00C263BC">
      <w:pPr>
        <w:spacing w:after="0" w:line="240" w:lineRule="auto"/>
        <w:rPr>
          <w:rFonts w:cstheme="minorHAnsi"/>
          <w:sz w:val="24"/>
          <w:szCs w:val="24"/>
        </w:rPr>
      </w:pPr>
      <w:r w:rsidRPr="009072F2">
        <w:rPr>
          <w:rFonts w:cstheme="minorHAnsi"/>
          <w:sz w:val="24"/>
          <w:szCs w:val="24"/>
        </w:rPr>
        <w:t xml:space="preserve">Health experts also agree that vaccinations are another important strategy to help save lives and mitigate the spread of the Delta variant. </w:t>
      </w:r>
      <w:r w:rsidR="00055149" w:rsidRPr="009072F2">
        <w:rPr>
          <w:rFonts w:cstheme="minorHAnsi"/>
          <w:sz w:val="24"/>
          <w:szCs w:val="24"/>
        </w:rPr>
        <w:t>Masks and vaccination status will also limit the need to quarantine when an individual is exposed to COVID-19.</w:t>
      </w:r>
      <w:r w:rsidR="00F052C3" w:rsidRPr="009072F2">
        <w:rPr>
          <w:rFonts w:cstheme="minorHAnsi"/>
          <w:sz w:val="24"/>
          <w:szCs w:val="24"/>
        </w:rPr>
        <w:t xml:space="preserve"> </w:t>
      </w:r>
      <w:r w:rsidRPr="009072F2">
        <w:rPr>
          <w:rFonts w:cstheme="minorHAnsi"/>
          <w:sz w:val="24"/>
          <w:szCs w:val="24"/>
        </w:rPr>
        <w:t>We continue to partner with various community health agencies so those who are eligible for the vaccination can have convenient access to appointment</w:t>
      </w:r>
      <w:r w:rsidR="002E3F92" w:rsidRPr="009072F2">
        <w:rPr>
          <w:rFonts w:cstheme="minorHAnsi"/>
          <w:sz w:val="24"/>
          <w:szCs w:val="24"/>
        </w:rPr>
        <w:t xml:space="preserve">s. Additional information </w:t>
      </w:r>
      <w:r w:rsidR="003E7B2D" w:rsidRPr="009072F2">
        <w:rPr>
          <w:rFonts w:cstheme="minorHAnsi"/>
          <w:sz w:val="24"/>
          <w:szCs w:val="24"/>
        </w:rPr>
        <w:t xml:space="preserve">and locations are available </w:t>
      </w:r>
      <w:r w:rsidR="002E3F92" w:rsidRPr="009072F2">
        <w:rPr>
          <w:rFonts w:cstheme="minorHAnsi"/>
          <w:sz w:val="24"/>
          <w:szCs w:val="24"/>
        </w:rPr>
        <w:t xml:space="preserve">on the </w:t>
      </w:r>
      <w:hyperlink r:id="rId17" w:history="1">
        <w:r w:rsidR="002E3F92" w:rsidRPr="009072F2">
          <w:rPr>
            <w:rStyle w:val="Hyperlink"/>
            <w:rFonts w:cstheme="minorHAnsi"/>
            <w:sz w:val="24"/>
            <w:szCs w:val="24"/>
          </w:rPr>
          <w:t>Oakland County website</w:t>
        </w:r>
      </w:hyperlink>
      <w:r w:rsidR="002E3F92" w:rsidRPr="009072F2">
        <w:rPr>
          <w:rFonts w:cstheme="minorHAnsi"/>
          <w:sz w:val="24"/>
          <w:szCs w:val="24"/>
        </w:rPr>
        <w:t>.</w:t>
      </w:r>
    </w:p>
    <w:p w14:paraId="11102896" w14:textId="45ACDF3E" w:rsidR="00AE69FF" w:rsidRDefault="00AE69FF" w:rsidP="00C263BC">
      <w:pPr>
        <w:spacing w:after="0" w:line="240" w:lineRule="auto"/>
        <w:rPr>
          <w:rFonts w:cstheme="minorHAnsi"/>
          <w:sz w:val="24"/>
          <w:szCs w:val="24"/>
        </w:rPr>
      </w:pPr>
    </w:p>
    <w:p w14:paraId="13FD36BA" w14:textId="56FA2E16" w:rsidR="00F22371" w:rsidRPr="00F22371" w:rsidRDefault="00F22371" w:rsidP="00C263BC">
      <w:pPr>
        <w:spacing w:after="0" w:line="240" w:lineRule="auto"/>
        <w:rPr>
          <w:rFonts w:cstheme="minorHAnsi"/>
          <w:b/>
          <w:color w:val="800000"/>
          <w:sz w:val="24"/>
          <w:szCs w:val="24"/>
        </w:rPr>
      </w:pPr>
      <w:r w:rsidRPr="00F22371">
        <w:rPr>
          <w:rFonts w:cstheme="minorHAnsi"/>
          <w:b/>
          <w:color w:val="800000"/>
          <w:sz w:val="24"/>
          <w:szCs w:val="24"/>
        </w:rPr>
        <w:t>WHAT TO DO WHEN SICK</w:t>
      </w:r>
    </w:p>
    <w:p w14:paraId="6B6DE97A" w14:textId="77777777" w:rsidR="00F22371" w:rsidRPr="009072F2" w:rsidRDefault="00F22371" w:rsidP="00C263BC">
      <w:pPr>
        <w:spacing w:after="0" w:line="240" w:lineRule="auto"/>
        <w:rPr>
          <w:rFonts w:cstheme="minorHAnsi"/>
          <w:sz w:val="24"/>
          <w:szCs w:val="24"/>
        </w:rPr>
      </w:pPr>
    </w:p>
    <w:p w14:paraId="16ABE029" w14:textId="749A909C" w:rsidR="00E408E5" w:rsidRPr="009072F2" w:rsidRDefault="00E408E5"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 xml:space="preserve">What </w:t>
      </w:r>
      <w:r w:rsidR="00055149" w:rsidRPr="009072F2">
        <w:rPr>
          <w:rFonts w:cstheme="minorHAnsi"/>
          <w:b/>
          <w:sz w:val="24"/>
          <w:szCs w:val="24"/>
        </w:rPr>
        <w:t xml:space="preserve">should </w:t>
      </w:r>
      <w:r w:rsidRPr="009072F2">
        <w:rPr>
          <w:rFonts w:cstheme="minorHAnsi"/>
          <w:b/>
          <w:sz w:val="24"/>
          <w:szCs w:val="24"/>
        </w:rPr>
        <w:t>student</w:t>
      </w:r>
      <w:r w:rsidR="00055149" w:rsidRPr="009072F2">
        <w:rPr>
          <w:rFonts w:cstheme="minorHAnsi"/>
          <w:b/>
          <w:sz w:val="24"/>
          <w:szCs w:val="24"/>
        </w:rPr>
        <w:t>s</w:t>
      </w:r>
      <w:r w:rsidRPr="009072F2">
        <w:rPr>
          <w:rFonts w:cstheme="minorHAnsi"/>
          <w:b/>
          <w:sz w:val="24"/>
          <w:szCs w:val="24"/>
        </w:rPr>
        <w:t xml:space="preserve"> or staff member</w:t>
      </w:r>
      <w:r w:rsidR="00055149" w:rsidRPr="009072F2">
        <w:rPr>
          <w:rFonts w:cstheme="minorHAnsi"/>
          <w:b/>
          <w:sz w:val="24"/>
          <w:szCs w:val="24"/>
        </w:rPr>
        <w:t>s</w:t>
      </w:r>
      <w:r w:rsidRPr="009072F2">
        <w:rPr>
          <w:rFonts w:cstheme="minorHAnsi"/>
          <w:b/>
          <w:sz w:val="24"/>
          <w:szCs w:val="24"/>
        </w:rPr>
        <w:t xml:space="preserve"> </w:t>
      </w:r>
      <w:r w:rsidR="00055149" w:rsidRPr="009072F2">
        <w:rPr>
          <w:rFonts w:cstheme="minorHAnsi"/>
          <w:b/>
          <w:sz w:val="24"/>
          <w:szCs w:val="24"/>
        </w:rPr>
        <w:t>do if they are sick</w:t>
      </w:r>
      <w:r w:rsidRPr="009072F2">
        <w:rPr>
          <w:rFonts w:cstheme="minorHAnsi"/>
          <w:b/>
          <w:sz w:val="24"/>
          <w:szCs w:val="24"/>
        </w:rPr>
        <w:t>?</w:t>
      </w:r>
    </w:p>
    <w:p w14:paraId="5AC33DD7" w14:textId="0C0C0665" w:rsidR="0039327C" w:rsidRPr="009072F2" w:rsidRDefault="0039327C" w:rsidP="00C263BC">
      <w:pPr>
        <w:spacing w:after="0" w:line="240" w:lineRule="auto"/>
        <w:rPr>
          <w:rFonts w:cstheme="minorHAnsi"/>
          <w:sz w:val="24"/>
          <w:szCs w:val="24"/>
        </w:rPr>
      </w:pPr>
      <w:r w:rsidRPr="009072F2">
        <w:rPr>
          <w:rFonts w:cstheme="minorHAnsi"/>
          <w:sz w:val="24"/>
          <w:szCs w:val="24"/>
        </w:rPr>
        <w:lastRenderedPageBreak/>
        <w:t>If student</w:t>
      </w:r>
      <w:r w:rsidR="00055149" w:rsidRPr="009072F2">
        <w:rPr>
          <w:rFonts w:cstheme="minorHAnsi"/>
          <w:sz w:val="24"/>
          <w:szCs w:val="24"/>
        </w:rPr>
        <w:t xml:space="preserve">s </w:t>
      </w:r>
      <w:r w:rsidRPr="009072F2">
        <w:rPr>
          <w:rFonts w:cstheme="minorHAnsi"/>
          <w:sz w:val="24"/>
          <w:szCs w:val="24"/>
        </w:rPr>
        <w:t xml:space="preserve">or staff </w:t>
      </w:r>
      <w:r w:rsidR="00055149" w:rsidRPr="009072F2">
        <w:rPr>
          <w:rFonts w:cstheme="minorHAnsi"/>
          <w:sz w:val="24"/>
          <w:szCs w:val="24"/>
        </w:rPr>
        <w:t xml:space="preserve">members are </w:t>
      </w:r>
      <w:r w:rsidRPr="009072F2">
        <w:rPr>
          <w:rFonts w:cstheme="minorHAnsi"/>
          <w:sz w:val="24"/>
          <w:szCs w:val="24"/>
        </w:rPr>
        <w:t xml:space="preserve">sick, </w:t>
      </w:r>
      <w:r w:rsidR="00055149" w:rsidRPr="009072F2">
        <w:rPr>
          <w:rFonts w:cstheme="minorHAnsi"/>
          <w:sz w:val="24"/>
          <w:szCs w:val="24"/>
        </w:rPr>
        <w:t>they</w:t>
      </w:r>
      <w:r w:rsidRPr="009072F2">
        <w:rPr>
          <w:rFonts w:cstheme="minorHAnsi"/>
          <w:sz w:val="24"/>
          <w:szCs w:val="24"/>
        </w:rPr>
        <w:t xml:space="preserve"> </w:t>
      </w:r>
      <w:r w:rsidR="00353B31" w:rsidRPr="009072F2">
        <w:rPr>
          <w:rFonts w:cstheme="minorHAnsi"/>
          <w:sz w:val="24"/>
          <w:szCs w:val="24"/>
        </w:rPr>
        <w:t xml:space="preserve">should </w:t>
      </w:r>
      <w:r w:rsidRPr="009072F2">
        <w:rPr>
          <w:rFonts w:cstheme="minorHAnsi"/>
          <w:sz w:val="24"/>
          <w:szCs w:val="24"/>
        </w:rPr>
        <w:t>stay home and contact the</w:t>
      </w:r>
      <w:r w:rsidR="00316268" w:rsidRPr="009072F2">
        <w:rPr>
          <w:rFonts w:cstheme="minorHAnsi"/>
          <w:sz w:val="24"/>
          <w:szCs w:val="24"/>
        </w:rPr>
        <w:t>ir primary care physician</w:t>
      </w:r>
      <w:r w:rsidR="00345B3D" w:rsidRPr="009072F2">
        <w:rPr>
          <w:rFonts w:cstheme="minorHAnsi"/>
          <w:sz w:val="24"/>
          <w:szCs w:val="24"/>
        </w:rPr>
        <w:t xml:space="preserve"> </w:t>
      </w:r>
      <w:r w:rsidR="00294FC2" w:rsidRPr="009072F2">
        <w:rPr>
          <w:rFonts w:cstheme="minorHAnsi"/>
          <w:sz w:val="24"/>
          <w:szCs w:val="24"/>
        </w:rPr>
        <w:t>and/</w:t>
      </w:r>
      <w:r w:rsidR="00316268" w:rsidRPr="009072F2">
        <w:rPr>
          <w:rFonts w:cstheme="minorHAnsi"/>
          <w:sz w:val="24"/>
          <w:szCs w:val="24"/>
        </w:rPr>
        <w:t>or the</w:t>
      </w:r>
      <w:r w:rsidRPr="009072F2">
        <w:rPr>
          <w:rFonts w:cstheme="minorHAnsi"/>
          <w:sz w:val="24"/>
          <w:szCs w:val="24"/>
        </w:rPr>
        <w:t xml:space="preserve"> OCHD </w:t>
      </w:r>
      <w:r w:rsidR="00294FC2" w:rsidRPr="009072F2">
        <w:rPr>
          <w:rFonts w:cstheme="minorHAnsi"/>
          <w:sz w:val="24"/>
          <w:szCs w:val="24"/>
        </w:rPr>
        <w:t xml:space="preserve">for </w:t>
      </w:r>
      <w:r w:rsidRPr="009072F2">
        <w:rPr>
          <w:rFonts w:cstheme="minorHAnsi"/>
          <w:sz w:val="24"/>
          <w:szCs w:val="24"/>
        </w:rPr>
        <w:t>guidance and support</w:t>
      </w:r>
      <w:r w:rsidR="00294FC2" w:rsidRPr="009072F2">
        <w:rPr>
          <w:rFonts w:cstheme="minorHAnsi"/>
          <w:sz w:val="24"/>
          <w:szCs w:val="24"/>
        </w:rPr>
        <w:t xml:space="preserve"> as needed</w:t>
      </w:r>
      <w:r w:rsidR="00DE2E96" w:rsidRPr="009072F2">
        <w:rPr>
          <w:rFonts w:cstheme="minorHAnsi"/>
          <w:sz w:val="24"/>
          <w:szCs w:val="24"/>
        </w:rPr>
        <w:t xml:space="preserve"> at 248-858-1286 during normal business hours, or call 248-858-0931 after hours. </w:t>
      </w:r>
      <w:r w:rsidR="005A3C7D" w:rsidRPr="009072F2">
        <w:rPr>
          <w:rFonts w:cstheme="minorHAnsi"/>
          <w:sz w:val="24"/>
          <w:szCs w:val="24"/>
        </w:rPr>
        <w:t>The</w:t>
      </w:r>
      <w:r w:rsidR="00E408E5" w:rsidRPr="009072F2">
        <w:rPr>
          <w:rFonts w:cstheme="minorHAnsi"/>
          <w:sz w:val="24"/>
          <w:szCs w:val="24"/>
        </w:rPr>
        <w:t xml:space="preserve"> Oakland County Nurse on Call </w:t>
      </w:r>
      <w:r w:rsidR="005A3C7D" w:rsidRPr="009072F2">
        <w:rPr>
          <w:rFonts w:cstheme="minorHAnsi"/>
          <w:sz w:val="24"/>
          <w:szCs w:val="24"/>
        </w:rPr>
        <w:t xml:space="preserve">can be reached </w:t>
      </w:r>
      <w:r w:rsidR="00E408E5" w:rsidRPr="009072F2">
        <w:rPr>
          <w:rFonts w:cstheme="minorHAnsi"/>
          <w:sz w:val="24"/>
          <w:szCs w:val="24"/>
        </w:rPr>
        <w:t>at 1-800-848-5533</w:t>
      </w:r>
      <w:r w:rsidR="005A3C7D" w:rsidRPr="009072F2">
        <w:rPr>
          <w:rFonts w:cstheme="minorHAnsi"/>
          <w:sz w:val="24"/>
          <w:szCs w:val="24"/>
        </w:rPr>
        <w:t xml:space="preserve">; </w:t>
      </w:r>
      <w:r w:rsidR="00E408E5" w:rsidRPr="009072F2">
        <w:rPr>
          <w:rFonts w:cstheme="minorHAnsi"/>
          <w:sz w:val="24"/>
          <w:szCs w:val="24"/>
        </w:rPr>
        <w:t xml:space="preserve">the Help Hotline </w:t>
      </w:r>
      <w:r w:rsidR="005A3C7D" w:rsidRPr="009072F2">
        <w:rPr>
          <w:rFonts w:cstheme="minorHAnsi"/>
          <w:sz w:val="24"/>
          <w:szCs w:val="24"/>
        </w:rPr>
        <w:t>is</w:t>
      </w:r>
      <w:r w:rsidR="00E408E5" w:rsidRPr="009072F2">
        <w:rPr>
          <w:rFonts w:cstheme="minorHAnsi"/>
          <w:sz w:val="24"/>
          <w:szCs w:val="24"/>
        </w:rPr>
        <w:t xml:space="preserve"> 248-858-1000. Additional information is located on the </w:t>
      </w:r>
      <w:hyperlink r:id="rId18" w:history="1">
        <w:r w:rsidR="00E408E5" w:rsidRPr="009072F2">
          <w:rPr>
            <w:rStyle w:val="Hyperlink"/>
            <w:rFonts w:cstheme="minorHAnsi"/>
            <w:sz w:val="24"/>
            <w:szCs w:val="24"/>
          </w:rPr>
          <w:t>OCHD website</w:t>
        </w:r>
      </w:hyperlink>
      <w:r w:rsidR="00AA05AD" w:rsidRPr="009072F2">
        <w:rPr>
          <w:rFonts w:cstheme="minorHAnsi"/>
          <w:sz w:val="24"/>
          <w:szCs w:val="24"/>
        </w:rPr>
        <w:t>.</w:t>
      </w:r>
    </w:p>
    <w:p w14:paraId="0F283CBF" w14:textId="77777777" w:rsidR="006C42F8" w:rsidRPr="009072F2" w:rsidRDefault="006C42F8" w:rsidP="00C263BC">
      <w:pPr>
        <w:spacing w:after="0" w:line="240" w:lineRule="auto"/>
        <w:rPr>
          <w:rFonts w:cstheme="minorHAnsi"/>
          <w:sz w:val="24"/>
          <w:szCs w:val="24"/>
        </w:rPr>
      </w:pPr>
    </w:p>
    <w:p w14:paraId="15AF247C" w14:textId="4712EA9B" w:rsidR="005A3C7D" w:rsidRPr="009072F2" w:rsidRDefault="00863EC9" w:rsidP="00761CC9">
      <w:pPr>
        <w:pStyle w:val="ListParagraph"/>
        <w:numPr>
          <w:ilvl w:val="0"/>
          <w:numId w:val="20"/>
        </w:numPr>
        <w:spacing w:after="0" w:line="240" w:lineRule="auto"/>
        <w:ind w:left="360"/>
        <w:rPr>
          <w:rFonts w:cstheme="minorHAnsi"/>
          <w:b/>
          <w:sz w:val="24"/>
          <w:szCs w:val="24"/>
        </w:rPr>
      </w:pPr>
      <w:bookmarkStart w:id="3" w:name="_Hlk80879104"/>
      <w:r w:rsidRPr="009072F2">
        <w:rPr>
          <w:rFonts w:cstheme="minorHAnsi"/>
          <w:b/>
          <w:sz w:val="24"/>
          <w:szCs w:val="24"/>
        </w:rPr>
        <w:t xml:space="preserve">What is the procedure when </w:t>
      </w:r>
      <w:r w:rsidR="00404F35" w:rsidRPr="009072F2">
        <w:rPr>
          <w:rFonts w:cstheme="minorHAnsi"/>
          <w:b/>
          <w:sz w:val="24"/>
          <w:szCs w:val="24"/>
        </w:rPr>
        <w:t>a student or staff member tests positive for COVID-19</w:t>
      </w:r>
      <w:r w:rsidRPr="009072F2">
        <w:rPr>
          <w:rFonts w:cstheme="minorHAnsi"/>
          <w:b/>
          <w:sz w:val="24"/>
          <w:szCs w:val="24"/>
        </w:rPr>
        <w:t>?</w:t>
      </w:r>
    </w:p>
    <w:p w14:paraId="7B176C41" w14:textId="470FDF53" w:rsidR="009468CF" w:rsidRPr="009072F2" w:rsidRDefault="00DE2E96" w:rsidP="00F052C3">
      <w:pPr>
        <w:pStyle w:val="ListParagraph"/>
        <w:numPr>
          <w:ilvl w:val="0"/>
          <w:numId w:val="3"/>
        </w:numPr>
        <w:spacing w:after="0" w:line="240" w:lineRule="auto"/>
        <w:ind w:left="360"/>
        <w:contextualSpacing w:val="0"/>
        <w:rPr>
          <w:rFonts w:cstheme="minorHAnsi"/>
          <w:sz w:val="24"/>
          <w:szCs w:val="24"/>
        </w:rPr>
      </w:pPr>
      <w:r w:rsidRPr="009072F2">
        <w:rPr>
          <w:rFonts w:cstheme="minorHAnsi"/>
          <w:sz w:val="24"/>
          <w:szCs w:val="24"/>
        </w:rPr>
        <w:t>F</w:t>
      </w:r>
      <w:r w:rsidR="0061451E" w:rsidRPr="009072F2">
        <w:rPr>
          <w:rFonts w:cstheme="minorHAnsi"/>
          <w:sz w:val="24"/>
          <w:szCs w:val="24"/>
        </w:rPr>
        <w:t xml:space="preserve">amilies and </w:t>
      </w:r>
      <w:r w:rsidR="00CB7978" w:rsidRPr="009072F2">
        <w:rPr>
          <w:rFonts w:cstheme="minorHAnsi"/>
          <w:sz w:val="24"/>
          <w:szCs w:val="24"/>
        </w:rPr>
        <w:t>s</w:t>
      </w:r>
      <w:r w:rsidR="00A32EB8" w:rsidRPr="009072F2">
        <w:rPr>
          <w:rFonts w:cstheme="minorHAnsi"/>
          <w:sz w:val="24"/>
          <w:szCs w:val="24"/>
        </w:rPr>
        <w:t>taff mem</w:t>
      </w:r>
      <w:r w:rsidR="00CB7978" w:rsidRPr="009072F2">
        <w:rPr>
          <w:rFonts w:cstheme="minorHAnsi"/>
          <w:sz w:val="24"/>
          <w:szCs w:val="24"/>
        </w:rPr>
        <w:t xml:space="preserve">bers should </w:t>
      </w:r>
      <w:r w:rsidRPr="009072F2">
        <w:rPr>
          <w:rFonts w:cstheme="minorHAnsi"/>
          <w:sz w:val="24"/>
          <w:szCs w:val="24"/>
        </w:rPr>
        <w:t>notify</w:t>
      </w:r>
      <w:r w:rsidR="00CB7978" w:rsidRPr="009072F2">
        <w:rPr>
          <w:rFonts w:cstheme="minorHAnsi"/>
          <w:sz w:val="24"/>
          <w:szCs w:val="24"/>
        </w:rPr>
        <w:t xml:space="preserve"> the school administrator.</w:t>
      </w:r>
    </w:p>
    <w:p w14:paraId="4CA0F731" w14:textId="77777777" w:rsidR="00452927" w:rsidRPr="009072F2" w:rsidRDefault="00F052C3" w:rsidP="00452927">
      <w:pPr>
        <w:pStyle w:val="ListParagraph"/>
        <w:numPr>
          <w:ilvl w:val="0"/>
          <w:numId w:val="3"/>
        </w:numPr>
        <w:spacing w:after="0" w:line="240" w:lineRule="auto"/>
        <w:ind w:left="360"/>
        <w:contextualSpacing w:val="0"/>
        <w:rPr>
          <w:rFonts w:cstheme="minorHAnsi"/>
          <w:sz w:val="24"/>
          <w:szCs w:val="24"/>
        </w:rPr>
      </w:pPr>
      <w:r w:rsidRPr="009072F2">
        <w:rPr>
          <w:rFonts w:cstheme="minorHAnsi"/>
          <w:sz w:val="24"/>
          <w:szCs w:val="24"/>
        </w:rPr>
        <w:t xml:space="preserve">The individual </w:t>
      </w:r>
      <w:r w:rsidR="00EF0DD0" w:rsidRPr="009072F2">
        <w:rPr>
          <w:rFonts w:cstheme="minorHAnsi"/>
          <w:sz w:val="24"/>
          <w:szCs w:val="24"/>
        </w:rPr>
        <w:t>should</w:t>
      </w:r>
      <w:r w:rsidR="00863EC9" w:rsidRPr="009072F2">
        <w:rPr>
          <w:rFonts w:cstheme="minorHAnsi"/>
          <w:sz w:val="24"/>
          <w:szCs w:val="24"/>
        </w:rPr>
        <w:t xml:space="preserve"> stay home and isolate for at least 10 days from the first date of symptoms or 10 days from the test date if asymptomatic AND fever-free for 24 hours without the use of fever-reducing medications and improved symptoms.</w:t>
      </w:r>
    </w:p>
    <w:p w14:paraId="5637FD1F" w14:textId="77777777" w:rsidR="00452927" w:rsidRPr="009072F2" w:rsidRDefault="0099007C" w:rsidP="00452927">
      <w:pPr>
        <w:pStyle w:val="ListParagraph"/>
        <w:numPr>
          <w:ilvl w:val="0"/>
          <w:numId w:val="3"/>
        </w:numPr>
        <w:spacing w:after="0" w:line="240" w:lineRule="auto"/>
        <w:ind w:left="360"/>
        <w:contextualSpacing w:val="0"/>
        <w:rPr>
          <w:rFonts w:cstheme="minorHAnsi"/>
          <w:sz w:val="24"/>
          <w:szCs w:val="24"/>
        </w:rPr>
      </w:pPr>
      <w:r w:rsidRPr="009072F2">
        <w:rPr>
          <w:rFonts w:cstheme="minorHAnsi"/>
          <w:sz w:val="24"/>
          <w:szCs w:val="24"/>
        </w:rPr>
        <w:t>The district will</w:t>
      </w:r>
      <w:r w:rsidR="00CE2A91" w:rsidRPr="009072F2">
        <w:rPr>
          <w:rFonts w:cstheme="minorHAnsi"/>
          <w:sz w:val="24"/>
          <w:szCs w:val="24"/>
        </w:rPr>
        <w:t xml:space="preserve"> report positive cases and </w:t>
      </w:r>
      <w:r w:rsidR="00294FC2" w:rsidRPr="009072F2">
        <w:rPr>
          <w:rFonts w:cstheme="minorHAnsi"/>
          <w:sz w:val="24"/>
          <w:szCs w:val="24"/>
        </w:rPr>
        <w:t xml:space="preserve">any identified </w:t>
      </w:r>
      <w:r w:rsidR="00CE2A91" w:rsidRPr="009072F2">
        <w:rPr>
          <w:rFonts w:cstheme="minorHAnsi"/>
          <w:sz w:val="24"/>
          <w:szCs w:val="24"/>
        </w:rPr>
        <w:t>close contacts to the OCHD. Once OCHD receives the information, s</w:t>
      </w:r>
      <w:r w:rsidR="00452927" w:rsidRPr="009072F2">
        <w:rPr>
          <w:rFonts w:cstheme="minorHAnsi"/>
          <w:sz w:val="24"/>
          <w:szCs w:val="24"/>
        </w:rPr>
        <w:t xml:space="preserve">tudents or staff will be placed in </w:t>
      </w:r>
      <w:r w:rsidR="00CE2A91" w:rsidRPr="009072F2">
        <w:rPr>
          <w:rFonts w:cstheme="minorHAnsi"/>
          <w:sz w:val="24"/>
          <w:szCs w:val="24"/>
        </w:rPr>
        <w:t xml:space="preserve">the OCHD </w:t>
      </w:r>
      <w:r w:rsidR="00452927" w:rsidRPr="009072F2">
        <w:rPr>
          <w:rFonts w:cstheme="minorHAnsi"/>
          <w:sz w:val="24"/>
          <w:szCs w:val="24"/>
        </w:rPr>
        <w:t>contact tracing system for follow up, support, and resources during the quarantine period.</w:t>
      </w:r>
    </w:p>
    <w:bookmarkEnd w:id="3"/>
    <w:p w14:paraId="3CF684CC" w14:textId="77777777" w:rsidR="006C42F8" w:rsidRPr="009072F2" w:rsidRDefault="006C42F8" w:rsidP="00C263BC">
      <w:pPr>
        <w:spacing w:after="0" w:line="240" w:lineRule="auto"/>
        <w:rPr>
          <w:rFonts w:cstheme="minorHAnsi"/>
          <w:b/>
          <w:sz w:val="24"/>
          <w:szCs w:val="24"/>
        </w:rPr>
      </w:pPr>
    </w:p>
    <w:p w14:paraId="58516D96" w14:textId="509EA0C0" w:rsidR="00863EC9" w:rsidRPr="009072F2" w:rsidRDefault="00863EC9"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 xml:space="preserve">What is the role of the OCHD when </w:t>
      </w:r>
      <w:r w:rsidR="00404F35" w:rsidRPr="009072F2">
        <w:rPr>
          <w:rFonts w:cstheme="minorHAnsi"/>
          <w:b/>
          <w:sz w:val="24"/>
          <w:szCs w:val="24"/>
        </w:rPr>
        <w:t>a student or staff tests positive for COVID-19?</w:t>
      </w:r>
    </w:p>
    <w:p w14:paraId="46E5E769" w14:textId="77777777" w:rsidR="00404F35" w:rsidRPr="009072F2" w:rsidRDefault="00404F35" w:rsidP="00C263BC">
      <w:pPr>
        <w:spacing w:after="0" w:line="240" w:lineRule="auto"/>
        <w:rPr>
          <w:rFonts w:cstheme="minorHAnsi"/>
          <w:sz w:val="24"/>
          <w:szCs w:val="24"/>
        </w:rPr>
      </w:pPr>
      <w:r w:rsidRPr="009072F2">
        <w:rPr>
          <w:rFonts w:cstheme="minorHAnsi"/>
          <w:sz w:val="24"/>
          <w:szCs w:val="24"/>
        </w:rPr>
        <w:t>The OCHD will:</w:t>
      </w:r>
    </w:p>
    <w:p w14:paraId="7CEB91C4" w14:textId="77777777" w:rsidR="00404F35" w:rsidRPr="009072F2" w:rsidRDefault="00404F35" w:rsidP="00C263BC">
      <w:pPr>
        <w:pStyle w:val="ListParagraph"/>
        <w:numPr>
          <w:ilvl w:val="0"/>
          <w:numId w:val="5"/>
        </w:numPr>
        <w:spacing w:after="0" w:line="240" w:lineRule="auto"/>
        <w:ind w:left="360"/>
        <w:contextualSpacing w:val="0"/>
        <w:rPr>
          <w:rFonts w:cstheme="minorHAnsi"/>
          <w:sz w:val="24"/>
          <w:szCs w:val="24"/>
        </w:rPr>
      </w:pPr>
      <w:r w:rsidRPr="009072F2">
        <w:rPr>
          <w:rFonts w:cstheme="minorHAnsi"/>
          <w:sz w:val="24"/>
          <w:szCs w:val="24"/>
        </w:rPr>
        <w:t>Complete a case investigation by contacting the positive case and reinforce isolation requirements.</w:t>
      </w:r>
    </w:p>
    <w:p w14:paraId="7443F83F" w14:textId="77777777" w:rsidR="00404F35" w:rsidRPr="009072F2" w:rsidRDefault="00404F35" w:rsidP="00C263BC">
      <w:pPr>
        <w:pStyle w:val="ListParagraph"/>
        <w:numPr>
          <w:ilvl w:val="0"/>
          <w:numId w:val="5"/>
        </w:numPr>
        <w:spacing w:after="0" w:line="240" w:lineRule="auto"/>
        <w:ind w:left="360"/>
        <w:contextualSpacing w:val="0"/>
        <w:rPr>
          <w:rFonts w:cstheme="minorHAnsi"/>
          <w:sz w:val="24"/>
          <w:szCs w:val="24"/>
        </w:rPr>
      </w:pPr>
      <w:r w:rsidRPr="009072F2">
        <w:rPr>
          <w:rFonts w:cstheme="minorHAnsi"/>
          <w:sz w:val="24"/>
          <w:szCs w:val="24"/>
        </w:rPr>
        <w:t>Place identified school close contacts into the contact tracing system and monitor during quarantine period.</w:t>
      </w:r>
    </w:p>
    <w:p w14:paraId="6E978664" w14:textId="7F1D7B68" w:rsidR="00404F35" w:rsidRDefault="00404F35" w:rsidP="00C263BC">
      <w:pPr>
        <w:pStyle w:val="ListParagraph"/>
        <w:numPr>
          <w:ilvl w:val="0"/>
          <w:numId w:val="5"/>
        </w:numPr>
        <w:spacing w:after="0" w:line="240" w:lineRule="auto"/>
        <w:ind w:left="360"/>
        <w:contextualSpacing w:val="0"/>
        <w:rPr>
          <w:rFonts w:cstheme="minorHAnsi"/>
          <w:sz w:val="24"/>
          <w:szCs w:val="24"/>
        </w:rPr>
      </w:pPr>
      <w:r w:rsidRPr="009072F2">
        <w:rPr>
          <w:rFonts w:cstheme="minorHAnsi"/>
          <w:sz w:val="24"/>
          <w:szCs w:val="24"/>
        </w:rPr>
        <w:t>Identify close contacts outside of the school community, place them into the contact tracing system and monitor them during quarantine period.</w:t>
      </w:r>
    </w:p>
    <w:p w14:paraId="29143600" w14:textId="6DF6A8DE" w:rsidR="00C876CE" w:rsidRDefault="00C876CE" w:rsidP="00C876CE">
      <w:pPr>
        <w:spacing w:after="0" w:line="240" w:lineRule="auto"/>
        <w:rPr>
          <w:rFonts w:cstheme="minorHAnsi"/>
          <w:sz w:val="24"/>
          <w:szCs w:val="24"/>
        </w:rPr>
      </w:pPr>
    </w:p>
    <w:p w14:paraId="2AB9419D" w14:textId="1C884DC4" w:rsidR="00C876CE" w:rsidRPr="00C876CE" w:rsidRDefault="00C876CE" w:rsidP="00C876CE">
      <w:pPr>
        <w:spacing w:after="0" w:line="240" w:lineRule="auto"/>
        <w:rPr>
          <w:rFonts w:cstheme="minorHAnsi"/>
          <w:b/>
          <w:color w:val="800000"/>
          <w:sz w:val="24"/>
          <w:szCs w:val="24"/>
        </w:rPr>
      </w:pPr>
      <w:r w:rsidRPr="00C876CE">
        <w:rPr>
          <w:rFonts w:cstheme="minorHAnsi"/>
          <w:b/>
          <w:color w:val="800000"/>
          <w:sz w:val="24"/>
          <w:szCs w:val="24"/>
        </w:rPr>
        <w:t>QUARANTINE GUIDELINES</w:t>
      </w:r>
    </w:p>
    <w:p w14:paraId="460B8DC2" w14:textId="77777777" w:rsidR="00E41096" w:rsidRPr="009072F2" w:rsidRDefault="00E41096" w:rsidP="00C263BC">
      <w:pPr>
        <w:spacing w:after="0" w:line="240" w:lineRule="auto"/>
        <w:rPr>
          <w:rFonts w:cstheme="minorHAnsi"/>
          <w:b/>
          <w:sz w:val="24"/>
          <w:szCs w:val="24"/>
        </w:rPr>
      </w:pPr>
    </w:p>
    <w:p w14:paraId="444A26D0" w14:textId="0ADEDFD2" w:rsidR="00E408E5" w:rsidRPr="009072F2" w:rsidRDefault="00404F35" w:rsidP="00761CC9">
      <w:pPr>
        <w:pStyle w:val="ListParagraph"/>
        <w:numPr>
          <w:ilvl w:val="0"/>
          <w:numId w:val="20"/>
        </w:numPr>
        <w:tabs>
          <w:tab w:val="left" w:pos="360"/>
        </w:tabs>
        <w:spacing w:after="0" w:line="240" w:lineRule="auto"/>
        <w:ind w:left="360"/>
        <w:rPr>
          <w:rFonts w:cstheme="minorHAnsi"/>
          <w:b/>
          <w:sz w:val="24"/>
          <w:szCs w:val="24"/>
        </w:rPr>
      </w:pPr>
      <w:r w:rsidRPr="009072F2">
        <w:rPr>
          <w:rFonts w:cstheme="minorHAnsi"/>
          <w:b/>
          <w:sz w:val="24"/>
          <w:szCs w:val="24"/>
        </w:rPr>
        <w:t xml:space="preserve">What is </w:t>
      </w:r>
      <w:r w:rsidR="00785DEC" w:rsidRPr="009072F2">
        <w:rPr>
          <w:rFonts w:cstheme="minorHAnsi"/>
          <w:b/>
          <w:sz w:val="24"/>
          <w:szCs w:val="24"/>
        </w:rPr>
        <w:t>school quarantine guidance?</w:t>
      </w:r>
    </w:p>
    <w:p w14:paraId="6BBFE382" w14:textId="614DDD8A" w:rsidR="00487B9A" w:rsidRPr="009072F2" w:rsidRDefault="00F052C3" w:rsidP="00C263BC">
      <w:pPr>
        <w:spacing w:after="0" w:line="240" w:lineRule="auto"/>
        <w:rPr>
          <w:rFonts w:cstheme="minorHAnsi"/>
          <w:sz w:val="24"/>
          <w:szCs w:val="24"/>
        </w:rPr>
      </w:pPr>
      <w:bookmarkStart w:id="4" w:name="_Hlk80776998"/>
      <w:r w:rsidRPr="009072F2">
        <w:rPr>
          <w:rFonts w:cstheme="minorHAnsi"/>
          <w:sz w:val="24"/>
          <w:szCs w:val="24"/>
        </w:rPr>
        <w:t xml:space="preserve">According to </w:t>
      </w:r>
      <w:r w:rsidR="00131A2B" w:rsidRPr="009072F2">
        <w:rPr>
          <w:rFonts w:cstheme="minorHAnsi"/>
          <w:sz w:val="24"/>
          <w:szCs w:val="24"/>
        </w:rPr>
        <w:t>the</w:t>
      </w:r>
      <w:r w:rsidR="007B32B4" w:rsidRPr="009072F2">
        <w:rPr>
          <w:rFonts w:cstheme="minorHAnsi"/>
          <w:sz w:val="24"/>
          <w:szCs w:val="24"/>
        </w:rPr>
        <w:t xml:space="preserve"> </w:t>
      </w:r>
      <w:hyperlink r:id="rId19" w:history="1">
        <w:r w:rsidR="007B32B4" w:rsidRPr="009072F2">
          <w:rPr>
            <w:rStyle w:val="Hyperlink"/>
            <w:rFonts w:cstheme="minorHAnsi"/>
            <w:sz w:val="24"/>
            <w:szCs w:val="24"/>
          </w:rPr>
          <w:t>MDHHS</w:t>
        </w:r>
      </w:hyperlink>
      <w:r w:rsidR="007B32B4" w:rsidRPr="009072F2">
        <w:rPr>
          <w:rFonts w:cstheme="minorHAnsi"/>
          <w:sz w:val="24"/>
          <w:szCs w:val="24"/>
        </w:rPr>
        <w:t xml:space="preserve"> and</w:t>
      </w:r>
      <w:r w:rsidR="00131A2B" w:rsidRPr="009072F2">
        <w:rPr>
          <w:rFonts w:cstheme="minorHAnsi"/>
          <w:sz w:val="24"/>
          <w:szCs w:val="24"/>
        </w:rPr>
        <w:t xml:space="preserve"> </w:t>
      </w:r>
      <w:hyperlink r:id="rId20" w:history="1">
        <w:r w:rsidR="00131A2B" w:rsidRPr="00F769BE">
          <w:rPr>
            <w:rStyle w:val="Hyperlink"/>
            <w:rFonts w:cstheme="minorHAnsi"/>
            <w:sz w:val="24"/>
            <w:szCs w:val="24"/>
          </w:rPr>
          <w:t>OCHD guidance</w:t>
        </w:r>
      </w:hyperlink>
      <w:r w:rsidR="00131A2B" w:rsidRPr="009072F2">
        <w:rPr>
          <w:rFonts w:cstheme="minorHAnsi"/>
          <w:sz w:val="24"/>
          <w:szCs w:val="24"/>
        </w:rPr>
        <w:t xml:space="preserve">, </w:t>
      </w:r>
      <w:r w:rsidR="00E208A7" w:rsidRPr="009072F2">
        <w:rPr>
          <w:rFonts w:cstheme="minorHAnsi"/>
          <w:sz w:val="24"/>
          <w:szCs w:val="24"/>
        </w:rPr>
        <w:t>m</w:t>
      </w:r>
      <w:r w:rsidR="00131A2B" w:rsidRPr="009072F2">
        <w:rPr>
          <w:rFonts w:cstheme="minorHAnsi"/>
          <w:sz w:val="24"/>
          <w:szCs w:val="24"/>
        </w:rPr>
        <w:t>asks</w:t>
      </w:r>
      <w:r w:rsidR="00E208A7" w:rsidRPr="009072F2">
        <w:rPr>
          <w:rFonts w:cstheme="minorHAnsi"/>
          <w:sz w:val="24"/>
          <w:szCs w:val="24"/>
        </w:rPr>
        <w:t xml:space="preserve"> and vaccination status</w:t>
      </w:r>
      <w:r w:rsidR="00131A2B" w:rsidRPr="009072F2">
        <w:rPr>
          <w:rFonts w:cstheme="minorHAnsi"/>
          <w:sz w:val="24"/>
          <w:szCs w:val="24"/>
        </w:rPr>
        <w:t xml:space="preserve"> </w:t>
      </w:r>
      <w:r w:rsidR="00E208A7" w:rsidRPr="009072F2">
        <w:rPr>
          <w:rFonts w:cstheme="minorHAnsi"/>
          <w:sz w:val="24"/>
          <w:szCs w:val="24"/>
        </w:rPr>
        <w:t xml:space="preserve">will limit the need </w:t>
      </w:r>
      <w:r w:rsidR="00131A2B" w:rsidRPr="009072F2">
        <w:rPr>
          <w:rFonts w:cstheme="minorHAnsi"/>
          <w:sz w:val="24"/>
          <w:szCs w:val="24"/>
        </w:rPr>
        <w:t>to quarantine</w:t>
      </w:r>
      <w:r w:rsidR="00E208A7" w:rsidRPr="009072F2">
        <w:rPr>
          <w:rFonts w:cstheme="minorHAnsi"/>
          <w:sz w:val="24"/>
          <w:szCs w:val="24"/>
        </w:rPr>
        <w:t xml:space="preserve"> when an individual is exposed to COVID-19.</w:t>
      </w:r>
      <w:bookmarkEnd w:id="4"/>
      <w:r w:rsidR="00D93C55" w:rsidRPr="009072F2">
        <w:rPr>
          <w:rFonts w:cstheme="minorHAnsi"/>
          <w:sz w:val="24"/>
          <w:szCs w:val="24"/>
        </w:rPr>
        <w:t xml:space="preserve"> </w:t>
      </w:r>
      <w:r w:rsidR="00487B9A" w:rsidRPr="009072F2">
        <w:rPr>
          <w:rFonts w:cstheme="minorHAnsi"/>
          <w:sz w:val="24"/>
          <w:szCs w:val="24"/>
        </w:rPr>
        <w:t>OCHD guidance is as follows:</w:t>
      </w:r>
    </w:p>
    <w:p w14:paraId="3B87EC49" w14:textId="77777777" w:rsidR="00D93C55" w:rsidRPr="009072F2" w:rsidRDefault="00D93C55" w:rsidP="00B373CB">
      <w:pPr>
        <w:spacing w:after="0" w:line="240" w:lineRule="auto"/>
        <w:rPr>
          <w:rFonts w:cstheme="minorHAnsi"/>
          <w:sz w:val="24"/>
          <w:szCs w:val="24"/>
        </w:rPr>
      </w:pPr>
    </w:p>
    <w:p w14:paraId="6880824F" w14:textId="7474F792" w:rsidR="00B373CB" w:rsidRPr="009072F2" w:rsidRDefault="005C37DF" w:rsidP="00B373CB">
      <w:pPr>
        <w:spacing w:after="0" w:line="240" w:lineRule="auto"/>
        <w:rPr>
          <w:rFonts w:cstheme="minorHAnsi"/>
          <w:sz w:val="24"/>
          <w:szCs w:val="24"/>
        </w:rPr>
      </w:pPr>
      <w:r w:rsidRPr="009072F2">
        <w:rPr>
          <w:rFonts w:cstheme="minorHAnsi"/>
          <w:sz w:val="24"/>
          <w:szCs w:val="24"/>
        </w:rPr>
        <w:t>G</w:t>
      </w:r>
      <w:r w:rsidR="00052083" w:rsidRPr="009072F2">
        <w:rPr>
          <w:rFonts w:cstheme="minorHAnsi"/>
          <w:sz w:val="24"/>
          <w:szCs w:val="24"/>
        </w:rPr>
        <w:t>uidelines</w:t>
      </w:r>
      <w:r w:rsidR="00B373CB" w:rsidRPr="009072F2">
        <w:rPr>
          <w:rFonts w:cstheme="minorHAnsi"/>
          <w:sz w:val="24"/>
          <w:szCs w:val="24"/>
        </w:rPr>
        <w:t>:</w:t>
      </w:r>
    </w:p>
    <w:p w14:paraId="5722EE9B" w14:textId="25147E76" w:rsidR="007B32B4" w:rsidRPr="009072F2" w:rsidRDefault="007B32B4" w:rsidP="007B32B4">
      <w:pPr>
        <w:pStyle w:val="ListParagraph"/>
        <w:numPr>
          <w:ilvl w:val="0"/>
          <w:numId w:val="10"/>
        </w:numPr>
        <w:spacing w:after="0" w:line="240" w:lineRule="auto"/>
        <w:ind w:left="360"/>
        <w:contextualSpacing w:val="0"/>
        <w:rPr>
          <w:rFonts w:cstheme="minorHAnsi"/>
          <w:sz w:val="24"/>
          <w:szCs w:val="24"/>
        </w:rPr>
      </w:pPr>
      <w:bookmarkStart w:id="5" w:name="_Hlk80885622"/>
      <w:r w:rsidRPr="009072F2">
        <w:rPr>
          <w:rFonts w:cstheme="minorHAnsi"/>
          <w:sz w:val="24"/>
          <w:szCs w:val="24"/>
        </w:rPr>
        <w:t xml:space="preserve">Fully vaccinated persons are </w:t>
      </w:r>
      <w:r w:rsidRPr="009072F2">
        <w:rPr>
          <w:rFonts w:cstheme="minorHAnsi"/>
          <w:i/>
          <w:sz w:val="24"/>
          <w:szCs w:val="24"/>
        </w:rPr>
        <w:t xml:space="preserve">not </w:t>
      </w:r>
      <w:r w:rsidRPr="009072F2">
        <w:rPr>
          <w:rFonts w:cstheme="minorHAnsi"/>
          <w:sz w:val="24"/>
          <w:szCs w:val="24"/>
        </w:rPr>
        <w:t xml:space="preserve">required to quarantine if it has been more than 14 days since receiving the last dose in the series of vaccinations, </w:t>
      </w:r>
      <w:r w:rsidRPr="009072F2">
        <w:rPr>
          <w:rFonts w:cstheme="minorHAnsi"/>
          <w:b/>
          <w:sz w:val="24"/>
          <w:szCs w:val="24"/>
        </w:rPr>
        <w:t>and</w:t>
      </w:r>
      <w:r w:rsidRPr="009072F2">
        <w:rPr>
          <w:rFonts w:cstheme="minorHAnsi"/>
          <w:sz w:val="24"/>
          <w:szCs w:val="24"/>
        </w:rPr>
        <w:t xml:space="preserve"> they have remained asymptomatic since the current COVID-19 exposure. The MDHHS recommends testing for COVID-19 three to five days after the last exposure. If the exposed individual tests positive, then they should isolate and follow directions from the OCHD.</w:t>
      </w:r>
    </w:p>
    <w:p w14:paraId="7214B60E" w14:textId="45B5438C" w:rsidR="0059432E" w:rsidRPr="009072F2" w:rsidRDefault="0059432E" w:rsidP="005C37DF">
      <w:pPr>
        <w:pStyle w:val="ListParagraph"/>
        <w:numPr>
          <w:ilvl w:val="0"/>
          <w:numId w:val="10"/>
        </w:numPr>
        <w:spacing w:after="0" w:line="240" w:lineRule="auto"/>
        <w:ind w:left="360"/>
        <w:contextualSpacing w:val="0"/>
        <w:rPr>
          <w:rFonts w:cstheme="minorHAnsi"/>
          <w:sz w:val="24"/>
          <w:szCs w:val="24"/>
        </w:rPr>
      </w:pPr>
      <w:r w:rsidRPr="009072F2">
        <w:rPr>
          <w:rFonts w:cstheme="minorHAnsi"/>
          <w:sz w:val="24"/>
          <w:szCs w:val="24"/>
        </w:rPr>
        <w:lastRenderedPageBreak/>
        <w:t>If an</w:t>
      </w:r>
      <w:r w:rsidR="007B32B4" w:rsidRPr="009072F2">
        <w:rPr>
          <w:rFonts w:cstheme="minorHAnsi"/>
          <w:sz w:val="24"/>
          <w:szCs w:val="24"/>
        </w:rPr>
        <w:t xml:space="preserve"> unvaccinated</w:t>
      </w:r>
      <w:r w:rsidRPr="009072F2">
        <w:rPr>
          <w:rFonts w:cstheme="minorHAnsi"/>
          <w:sz w:val="24"/>
          <w:szCs w:val="24"/>
        </w:rPr>
        <w:t xml:space="preserve"> individual is within 3-6 feet of another person with COVID-19 and both individuals are properly masked, then the exposed person does </w:t>
      </w:r>
      <w:r w:rsidRPr="009072F2">
        <w:rPr>
          <w:rFonts w:cstheme="minorHAnsi"/>
          <w:i/>
          <w:sz w:val="24"/>
          <w:szCs w:val="24"/>
        </w:rPr>
        <w:t>not</w:t>
      </w:r>
      <w:r w:rsidRPr="009072F2">
        <w:rPr>
          <w:rFonts w:cstheme="minorHAnsi"/>
          <w:sz w:val="24"/>
          <w:szCs w:val="24"/>
        </w:rPr>
        <w:t xml:space="preserve"> need to quarantine and can return to school. </w:t>
      </w:r>
      <w:r w:rsidR="006623E5" w:rsidRPr="009072F2">
        <w:rPr>
          <w:rFonts w:cstheme="minorHAnsi"/>
          <w:sz w:val="24"/>
          <w:szCs w:val="24"/>
        </w:rPr>
        <w:t xml:space="preserve">Symptoms should be monitored </w:t>
      </w:r>
      <w:r w:rsidR="007B32B4" w:rsidRPr="009072F2">
        <w:rPr>
          <w:rFonts w:cstheme="minorHAnsi"/>
          <w:sz w:val="24"/>
          <w:szCs w:val="24"/>
        </w:rPr>
        <w:t>for 14 days following the exposure.</w:t>
      </w:r>
      <w:bookmarkEnd w:id="5"/>
    </w:p>
    <w:p w14:paraId="67F9CB3A" w14:textId="11E4D728" w:rsidR="00785DEC" w:rsidRPr="009072F2" w:rsidRDefault="00785DEC" w:rsidP="00C263BC">
      <w:pPr>
        <w:pStyle w:val="ListParagraph"/>
        <w:numPr>
          <w:ilvl w:val="0"/>
          <w:numId w:val="10"/>
        </w:numPr>
        <w:spacing w:after="0" w:line="240" w:lineRule="auto"/>
        <w:ind w:left="360"/>
        <w:contextualSpacing w:val="0"/>
        <w:rPr>
          <w:rFonts w:cstheme="minorHAnsi"/>
          <w:sz w:val="24"/>
          <w:szCs w:val="24"/>
        </w:rPr>
      </w:pPr>
      <w:r w:rsidRPr="009072F2">
        <w:rPr>
          <w:rFonts w:cstheme="minorHAnsi"/>
          <w:sz w:val="24"/>
          <w:szCs w:val="24"/>
        </w:rPr>
        <w:t>I</w:t>
      </w:r>
      <w:r w:rsidR="00487B9A" w:rsidRPr="009072F2">
        <w:rPr>
          <w:rFonts w:cstheme="minorHAnsi"/>
          <w:sz w:val="24"/>
          <w:szCs w:val="24"/>
        </w:rPr>
        <w:t>f</w:t>
      </w:r>
      <w:r w:rsidRPr="009072F2">
        <w:rPr>
          <w:rFonts w:cstheme="minorHAnsi"/>
          <w:sz w:val="24"/>
          <w:szCs w:val="24"/>
        </w:rPr>
        <w:t xml:space="preserve"> a</w:t>
      </w:r>
      <w:r w:rsidR="005C37DF" w:rsidRPr="009072F2">
        <w:rPr>
          <w:rFonts w:cstheme="minorHAnsi"/>
          <w:sz w:val="24"/>
          <w:szCs w:val="24"/>
        </w:rPr>
        <w:t>n un</w:t>
      </w:r>
      <w:r w:rsidRPr="009072F2">
        <w:rPr>
          <w:rFonts w:cstheme="minorHAnsi"/>
          <w:sz w:val="24"/>
          <w:szCs w:val="24"/>
        </w:rPr>
        <w:t xml:space="preserve">vaccinated individual is less than </w:t>
      </w:r>
      <w:r w:rsidR="00C9219C" w:rsidRPr="009072F2">
        <w:rPr>
          <w:rFonts w:cstheme="minorHAnsi"/>
          <w:sz w:val="24"/>
          <w:szCs w:val="24"/>
        </w:rPr>
        <w:t>3</w:t>
      </w:r>
      <w:r w:rsidRPr="009072F2">
        <w:rPr>
          <w:rFonts w:cstheme="minorHAnsi"/>
          <w:sz w:val="24"/>
          <w:szCs w:val="24"/>
        </w:rPr>
        <w:t xml:space="preserve"> feet from </w:t>
      </w:r>
      <w:r w:rsidR="00487B9A" w:rsidRPr="009072F2">
        <w:rPr>
          <w:rFonts w:cstheme="minorHAnsi"/>
          <w:sz w:val="24"/>
          <w:szCs w:val="24"/>
        </w:rPr>
        <w:t>a</w:t>
      </w:r>
      <w:r w:rsidRPr="009072F2">
        <w:rPr>
          <w:rFonts w:cstheme="minorHAnsi"/>
          <w:sz w:val="24"/>
          <w:szCs w:val="24"/>
        </w:rPr>
        <w:t xml:space="preserve"> person</w:t>
      </w:r>
      <w:r w:rsidR="00487B9A" w:rsidRPr="009072F2">
        <w:rPr>
          <w:rFonts w:cstheme="minorHAnsi"/>
          <w:sz w:val="24"/>
          <w:szCs w:val="24"/>
        </w:rPr>
        <w:t xml:space="preserve"> who tested positive</w:t>
      </w:r>
      <w:r w:rsidR="005C37DF" w:rsidRPr="009072F2">
        <w:rPr>
          <w:rFonts w:cstheme="minorHAnsi"/>
          <w:sz w:val="24"/>
          <w:szCs w:val="24"/>
        </w:rPr>
        <w:t xml:space="preserve"> and both are properly masked, the exposed individual can </w:t>
      </w:r>
      <w:r w:rsidR="00CE1AA7" w:rsidRPr="009072F2">
        <w:rPr>
          <w:rFonts w:cstheme="minorHAnsi"/>
          <w:sz w:val="24"/>
          <w:szCs w:val="24"/>
        </w:rPr>
        <w:t>return to</w:t>
      </w:r>
      <w:r w:rsidR="005C37DF" w:rsidRPr="009072F2">
        <w:rPr>
          <w:rFonts w:cstheme="minorHAnsi"/>
          <w:sz w:val="24"/>
          <w:szCs w:val="24"/>
        </w:rPr>
        <w:t xml:space="preserve"> school with a mask. The MDHHS recommends monitoring symptoms for 14 days </w:t>
      </w:r>
      <w:r w:rsidR="00CD281A" w:rsidRPr="009072F2">
        <w:rPr>
          <w:rFonts w:cstheme="minorHAnsi"/>
          <w:b/>
          <w:sz w:val="24"/>
          <w:szCs w:val="24"/>
        </w:rPr>
        <w:t>and</w:t>
      </w:r>
      <w:r w:rsidR="005C37DF" w:rsidRPr="009072F2">
        <w:rPr>
          <w:rFonts w:cstheme="minorHAnsi"/>
          <w:sz w:val="24"/>
          <w:szCs w:val="24"/>
        </w:rPr>
        <w:t xml:space="preserve"> testing daily for seven days following the exposure before coming into school</w:t>
      </w:r>
      <w:r w:rsidR="00487B9A" w:rsidRPr="009072F2">
        <w:rPr>
          <w:rFonts w:cstheme="minorHAnsi"/>
          <w:sz w:val="24"/>
          <w:szCs w:val="24"/>
        </w:rPr>
        <w:t xml:space="preserve">. </w:t>
      </w:r>
      <w:r w:rsidR="000D301B" w:rsidRPr="009072F2">
        <w:rPr>
          <w:rFonts w:cstheme="minorHAnsi"/>
          <w:sz w:val="24"/>
          <w:szCs w:val="24"/>
        </w:rPr>
        <w:t>If the student cannot test daily, then the</w:t>
      </w:r>
      <w:r w:rsidR="006623E5" w:rsidRPr="009072F2">
        <w:rPr>
          <w:rFonts w:cstheme="minorHAnsi"/>
          <w:sz w:val="24"/>
          <w:szCs w:val="24"/>
        </w:rPr>
        <w:t xml:space="preserve"> MDHHS recommends that the</w:t>
      </w:r>
      <w:r w:rsidR="000D301B" w:rsidRPr="009072F2">
        <w:rPr>
          <w:rFonts w:cstheme="minorHAnsi"/>
          <w:sz w:val="24"/>
          <w:szCs w:val="24"/>
        </w:rPr>
        <w:t xml:space="preserve"> student stay home.</w:t>
      </w:r>
    </w:p>
    <w:p w14:paraId="74F65EE3" w14:textId="2E232234" w:rsidR="00487B9A" w:rsidRDefault="00785DEC" w:rsidP="00C263BC">
      <w:pPr>
        <w:pStyle w:val="ListParagraph"/>
        <w:numPr>
          <w:ilvl w:val="0"/>
          <w:numId w:val="10"/>
        </w:numPr>
        <w:spacing w:after="0" w:line="240" w:lineRule="auto"/>
        <w:ind w:left="360"/>
        <w:contextualSpacing w:val="0"/>
        <w:rPr>
          <w:rFonts w:cstheme="minorHAnsi"/>
          <w:sz w:val="24"/>
          <w:szCs w:val="24"/>
        </w:rPr>
      </w:pPr>
      <w:r w:rsidRPr="009072F2">
        <w:rPr>
          <w:rFonts w:cstheme="minorHAnsi"/>
          <w:sz w:val="24"/>
          <w:szCs w:val="24"/>
        </w:rPr>
        <w:t xml:space="preserve">If one or both of the </w:t>
      </w:r>
      <w:r w:rsidR="005C37DF" w:rsidRPr="009072F2">
        <w:rPr>
          <w:rFonts w:cstheme="minorHAnsi"/>
          <w:sz w:val="24"/>
          <w:szCs w:val="24"/>
        </w:rPr>
        <w:t xml:space="preserve">unvaccinated </w:t>
      </w:r>
      <w:r w:rsidRPr="009072F2">
        <w:rPr>
          <w:rFonts w:cstheme="minorHAnsi"/>
          <w:sz w:val="24"/>
          <w:szCs w:val="24"/>
        </w:rPr>
        <w:t>individuals are unmasked</w:t>
      </w:r>
      <w:r w:rsidR="00487B9A" w:rsidRPr="009072F2">
        <w:rPr>
          <w:rFonts w:cstheme="minorHAnsi"/>
          <w:sz w:val="24"/>
          <w:szCs w:val="24"/>
        </w:rPr>
        <w:t xml:space="preserve"> and within </w:t>
      </w:r>
      <w:r w:rsidR="005C37DF" w:rsidRPr="009072F2">
        <w:rPr>
          <w:rFonts w:cstheme="minorHAnsi"/>
          <w:sz w:val="24"/>
          <w:szCs w:val="24"/>
        </w:rPr>
        <w:t xml:space="preserve">less than </w:t>
      </w:r>
      <w:r w:rsidR="00487B9A" w:rsidRPr="009072F2">
        <w:rPr>
          <w:rFonts w:cstheme="minorHAnsi"/>
          <w:sz w:val="24"/>
          <w:szCs w:val="24"/>
        </w:rPr>
        <w:t xml:space="preserve">3-6 feet of each other, then the exposed person </w:t>
      </w:r>
      <w:r w:rsidR="00061538">
        <w:rPr>
          <w:rFonts w:cstheme="minorHAnsi"/>
          <w:sz w:val="24"/>
          <w:szCs w:val="24"/>
        </w:rPr>
        <w:t>should</w:t>
      </w:r>
      <w:r w:rsidR="00487B9A" w:rsidRPr="009072F2">
        <w:rPr>
          <w:rFonts w:cstheme="minorHAnsi"/>
          <w:sz w:val="24"/>
          <w:szCs w:val="24"/>
        </w:rPr>
        <w:t xml:space="preserve"> quarantine</w:t>
      </w:r>
      <w:r w:rsidR="00061538">
        <w:rPr>
          <w:rFonts w:cstheme="minorHAnsi"/>
          <w:sz w:val="24"/>
          <w:szCs w:val="24"/>
        </w:rPr>
        <w:t xml:space="preserve"> by staying </w:t>
      </w:r>
      <w:r w:rsidR="00487B9A" w:rsidRPr="009072F2">
        <w:rPr>
          <w:rFonts w:cstheme="minorHAnsi"/>
          <w:sz w:val="24"/>
          <w:szCs w:val="24"/>
        </w:rPr>
        <w:t xml:space="preserve">home </w:t>
      </w:r>
      <w:r w:rsidR="00061538">
        <w:rPr>
          <w:rFonts w:cstheme="minorHAnsi"/>
          <w:sz w:val="24"/>
          <w:szCs w:val="24"/>
        </w:rPr>
        <w:t xml:space="preserve">and following the </w:t>
      </w:r>
      <w:hyperlink r:id="rId21" w:history="1">
        <w:r w:rsidR="00061538" w:rsidRPr="00061538">
          <w:rPr>
            <w:rStyle w:val="Hyperlink"/>
            <w:rFonts w:cstheme="minorHAnsi"/>
            <w:sz w:val="24"/>
            <w:szCs w:val="24"/>
          </w:rPr>
          <w:t>OCHD school quarantine guidance</w:t>
        </w:r>
      </w:hyperlink>
      <w:r w:rsidR="00061538">
        <w:rPr>
          <w:rFonts w:cstheme="minorHAnsi"/>
          <w:sz w:val="24"/>
          <w:szCs w:val="24"/>
        </w:rPr>
        <w:t>.</w:t>
      </w:r>
    </w:p>
    <w:p w14:paraId="14E40028" w14:textId="61068555" w:rsidR="00061538" w:rsidRDefault="00061538" w:rsidP="00061538">
      <w:pPr>
        <w:spacing w:after="0" w:line="240" w:lineRule="auto"/>
        <w:rPr>
          <w:rFonts w:cstheme="minorHAnsi"/>
          <w:sz w:val="24"/>
          <w:szCs w:val="24"/>
        </w:rPr>
      </w:pPr>
    </w:p>
    <w:p w14:paraId="5235ED7D" w14:textId="58B13CE0" w:rsidR="00061538" w:rsidRDefault="00061538" w:rsidP="00061538">
      <w:pPr>
        <w:spacing w:after="0" w:line="240" w:lineRule="auto"/>
        <w:jc w:val="center"/>
        <w:rPr>
          <w:rFonts w:cstheme="minorHAnsi"/>
          <w:sz w:val="24"/>
          <w:szCs w:val="24"/>
        </w:rPr>
      </w:pPr>
      <w:r>
        <w:rPr>
          <w:noProof/>
        </w:rPr>
        <w:drawing>
          <wp:inline distT="0" distB="0" distL="0" distR="0" wp14:anchorId="69CD8DEC" wp14:editId="6E20D072">
            <wp:extent cx="4351231" cy="191631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3056" cy="1978775"/>
                    </a:xfrm>
                    <a:prstGeom prst="rect">
                      <a:avLst/>
                    </a:prstGeom>
                    <a:noFill/>
                    <a:ln>
                      <a:noFill/>
                    </a:ln>
                  </pic:spPr>
                </pic:pic>
              </a:graphicData>
            </a:graphic>
          </wp:inline>
        </w:drawing>
      </w:r>
    </w:p>
    <w:p w14:paraId="5B3BC805" w14:textId="69C9F2DD" w:rsidR="00487B9A" w:rsidRPr="009072F2" w:rsidRDefault="00487B9A"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How long do individuals need to quarantine?</w:t>
      </w:r>
      <w:r w:rsidR="00C9219C" w:rsidRPr="009072F2">
        <w:rPr>
          <w:rFonts w:cstheme="minorHAnsi"/>
          <w:b/>
          <w:sz w:val="24"/>
          <w:szCs w:val="24"/>
        </w:rPr>
        <w:t xml:space="preserve"> </w:t>
      </w:r>
      <w:r w:rsidR="00C9219C" w:rsidRPr="009072F2">
        <w:rPr>
          <w:rFonts w:cstheme="minorHAnsi"/>
          <w:sz w:val="24"/>
          <w:szCs w:val="24"/>
        </w:rPr>
        <w:t>(Ref</w:t>
      </w:r>
      <w:r w:rsidR="00761CC9" w:rsidRPr="009072F2">
        <w:rPr>
          <w:rFonts w:cstheme="minorHAnsi"/>
          <w:sz w:val="24"/>
          <w:szCs w:val="24"/>
        </w:rPr>
        <w:t>:</w:t>
      </w:r>
      <w:r w:rsidR="00C9219C" w:rsidRPr="009072F2">
        <w:rPr>
          <w:rFonts w:cstheme="minorHAnsi"/>
          <w:sz w:val="24"/>
          <w:szCs w:val="24"/>
        </w:rPr>
        <w:t xml:space="preserve"> </w:t>
      </w:r>
      <w:hyperlink r:id="rId23" w:history="1">
        <w:r w:rsidR="00C9219C" w:rsidRPr="00291434">
          <w:rPr>
            <w:rStyle w:val="Hyperlink"/>
            <w:rFonts w:cstheme="minorHAnsi"/>
            <w:sz w:val="24"/>
            <w:szCs w:val="24"/>
          </w:rPr>
          <w:t>OCHD School Quarantine Guidance</w:t>
        </w:r>
      </w:hyperlink>
      <w:r w:rsidR="00C9219C" w:rsidRPr="009072F2">
        <w:rPr>
          <w:rFonts w:cstheme="minorHAnsi"/>
          <w:sz w:val="24"/>
          <w:szCs w:val="24"/>
        </w:rPr>
        <w:t>)</w:t>
      </w:r>
    </w:p>
    <w:p w14:paraId="22D11189" w14:textId="0BAAA969" w:rsidR="001640FD" w:rsidRDefault="00291434" w:rsidP="001640FD">
      <w:pPr>
        <w:pStyle w:val="ListParagraph"/>
        <w:numPr>
          <w:ilvl w:val="0"/>
          <w:numId w:val="12"/>
        </w:numPr>
        <w:spacing w:after="0" w:line="240" w:lineRule="auto"/>
        <w:ind w:left="360"/>
        <w:rPr>
          <w:rFonts w:cstheme="minorHAnsi"/>
          <w:sz w:val="24"/>
          <w:szCs w:val="24"/>
        </w:rPr>
      </w:pPr>
      <w:r>
        <w:rPr>
          <w:rFonts w:cstheme="minorHAnsi"/>
          <w:sz w:val="24"/>
          <w:szCs w:val="24"/>
        </w:rPr>
        <w:t>O</w:t>
      </w:r>
      <w:r w:rsidR="001640FD" w:rsidRPr="001640FD">
        <w:rPr>
          <w:rFonts w:cstheme="minorHAnsi"/>
          <w:sz w:val="24"/>
          <w:szCs w:val="24"/>
        </w:rPr>
        <w:t>CHD recommends a 7-day quarantine with COVID-19 test. The following must be met before returning to school:</w:t>
      </w:r>
    </w:p>
    <w:p w14:paraId="7C20E2DB" w14:textId="77777777" w:rsidR="001640FD" w:rsidRDefault="001640FD" w:rsidP="00291434">
      <w:pPr>
        <w:pStyle w:val="ListParagraph"/>
        <w:numPr>
          <w:ilvl w:val="1"/>
          <w:numId w:val="21"/>
        </w:numPr>
        <w:spacing w:after="0" w:line="240" w:lineRule="auto"/>
        <w:ind w:left="720"/>
        <w:rPr>
          <w:rFonts w:cstheme="minorHAnsi"/>
          <w:sz w:val="24"/>
          <w:szCs w:val="24"/>
        </w:rPr>
      </w:pPr>
      <w:r w:rsidRPr="001640FD">
        <w:rPr>
          <w:rFonts w:cstheme="minorHAnsi"/>
          <w:sz w:val="24"/>
          <w:szCs w:val="24"/>
        </w:rPr>
        <w:t xml:space="preserve">A negative PCR test (not a rapid antigen or antibody test) </w:t>
      </w:r>
      <w:r>
        <w:rPr>
          <w:rFonts w:cstheme="minorHAnsi"/>
          <w:sz w:val="24"/>
          <w:szCs w:val="24"/>
        </w:rPr>
        <w:t>collected</w:t>
      </w:r>
      <w:r w:rsidRPr="001640FD">
        <w:rPr>
          <w:rFonts w:cstheme="minorHAnsi"/>
          <w:sz w:val="24"/>
          <w:szCs w:val="24"/>
        </w:rPr>
        <w:t xml:space="preserve"> no sooner than</w:t>
      </w:r>
      <w:r>
        <w:rPr>
          <w:rFonts w:cstheme="minorHAnsi"/>
          <w:sz w:val="24"/>
          <w:szCs w:val="24"/>
        </w:rPr>
        <w:t xml:space="preserve"> day</w:t>
      </w:r>
      <w:r w:rsidRPr="001640FD">
        <w:rPr>
          <w:rFonts w:cstheme="minorHAnsi"/>
          <w:sz w:val="24"/>
          <w:szCs w:val="24"/>
        </w:rPr>
        <w:t xml:space="preserve"> 5 after </w:t>
      </w:r>
      <w:r>
        <w:rPr>
          <w:rFonts w:cstheme="minorHAnsi"/>
          <w:sz w:val="24"/>
          <w:szCs w:val="24"/>
        </w:rPr>
        <w:t xml:space="preserve">the </w:t>
      </w:r>
      <w:r w:rsidRPr="001640FD">
        <w:rPr>
          <w:rFonts w:cstheme="minorHAnsi"/>
          <w:sz w:val="24"/>
          <w:szCs w:val="24"/>
        </w:rPr>
        <w:t xml:space="preserve">exposure date. </w:t>
      </w:r>
    </w:p>
    <w:p w14:paraId="6A4BC3AC" w14:textId="77777777" w:rsidR="001640FD" w:rsidRDefault="001640FD" w:rsidP="00291434">
      <w:pPr>
        <w:pStyle w:val="ListParagraph"/>
        <w:numPr>
          <w:ilvl w:val="1"/>
          <w:numId w:val="21"/>
        </w:numPr>
        <w:spacing w:after="0" w:line="240" w:lineRule="auto"/>
        <w:ind w:left="720"/>
        <w:rPr>
          <w:rFonts w:cstheme="minorHAnsi"/>
          <w:sz w:val="24"/>
          <w:szCs w:val="24"/>
        </w:rPr>
      </w:pPr>
      <w:r w:rsidRPr="001640FD">
        <w:rPr>
          <w:rFonts w:cstheme="minorHAnsi"/>
          <w:sz w:val="24"/>
          <w:szCs w:val="24"/>
        </w:rPr>
        <w:t>Person remains symptom-free.</w:t>
      </w:r>
    </w:p>
    <w:p w14:paraId="06E4C5D0" w14:textId="24DA6B1B" w:rsidR="001640FD" w:rsidRPr="001640FD" w:rsidRDefault="001640FD" w:rsidP="00291434">
      <w:pPr>
        <w:pStyle w:val="ListParagraph"/>
        <w:numPr>
          <w:ilvl w:val="1"/>
          <w:numId w:val="21"/>
        </w:numPr>
        <w:spacing w:after="0" w:line="240" w:lineRule="auto"/>
        <w:ind w:left="720"/>
        <w:rPr>
          <w:rFonts w:cstheme="minorHAnsi"/>
          <w:sz w:val="24"/>
          <w:szCs w:val="24"/>
        </w:rPr>
      </w:pPr>
      <w:r w:rsidRPr="001640FD">
        <w:rPr>
          <w:rFonts w:cstheme="minorHAnsi"/>
          <w:sz w:val="24"/>
          <w:szCs w:val="24"/>
        </w:rPr>
        <w:t>With a negative PCR result, person may return to school on day 8.</w:t>
      </w:r>
    </w:p>
    <w:p w14:paraId="72FE57A5" w14:textId="77777777" w:rsidR="001640FD" w:rsidRPr="001640FD" w:rsidRDefault="001640FD" w:rsidP="001640FD">
      <w:pPr>
        <w:pStyle w:val="ListParagraph"/>
        <w:spacing w:after="0" w:line="240" w:lineRule="auto"/>
        <w:rPr>
          <w:rFonts w:cstheme="minorHAnsi"/>
          <w:b/>
          <w:sz w:val="24"/>
          <w:szCs w:val="24"/>
        </w:rPr>
      </w:pPr>
      <w:r w:rsidRPr="001640FD">
        <w:rPr>
          <w:rFonts w:cstheme="minorHAnsi"/>
          <w:b/>
          <w:sz w:val="24"/>
          <w:szCs w:val="24"/>
        </w:rPr>
        <w:t>OR</w:t>
      </w:r>
    </w:p>
    <w:p w14:paraId="75652E99" w14:textId="77777777" w:rsidR="001640FD" w:rsidRDefault="001640FD" w:rsidP="001640FD">
      <w:pPr>
        <w:pStyle w:val="ListParagraph"/>
        <w:numPr>
          <w:ilvl w:val="0"/>
          <w:numId w:val="12"/>
        </w:numPr>
        <w:spacing w:after="0" w:line="240" w:lineRule="auto"/>
        <w:ind w:left="360"/>
        <w:rPr>
          <w:rFonts w:cstheme="minorHAnsi"/>
          <w:sz w:val="24"/>
          <w:szCs w:val="24"/>
        </w:rPr>
      </w:pPr>
      <w:r w:rsidRPr="001640FD">
        <w:rPr>
          <w:rFonts w:cstheme="minorHAnsi"/>
          <w:sz w:val="24"/>
          <w:szCs w:val="24"/>
        </w:rPr>
        <w:t>Stay home for 10 days after exposure while wearing a mask and physically distancing from others.</w:t>
      </w:r>
    </w:p>
    <w:p w14:paraId="430C5272" w14:textId="77777777" w:rsidR="001640FD" w:rsidRDefault="001640FD" w:rsidP="001640FD">
      <w:pPr>
        <w:pStyle w:val="ListParagraph"/>
        <w:numPr>
          <w:ilvl w:val="0"/>
          <w:numId w:val="12"/>
        </w:numPr>
        <w:spacing w:after="0" w:line="240" w:lineRule="auto"/>
        <w:ind w:left="360"/>
        <w:rPr>
          <w:rFonts w:cstheme="minorHAnsi"/>
          <w:sz w:val="24"/>
          <w:szCs w:val="24"/>
        </w:rPr>
      </w:pPr>
      <w:r w:rsidRPr="001640FD">
        <w:rPr>
          <w:rFonts w:cstheme="minorHAnsi"/>
          <w:sz w:val="24"/>
          <w:szCs w:val="24"/>
        </w:rPr>
        <w:t>For both quarantine strategies, the following must occur:</w:t>
      </w:r>
    </w:p>
    <w:p w14:paraId="60E2A413" w14:textId="77777777" w:rsidR="001640FD" w:rsidRDefault="001640FD" w:rsidP="00291434">
      <w:pPr>
        <w:pStyle w:val="ListParagraph"/>
        <w:numPr>
          <w:ilvl w:val="1"/>
          <w:numId w:val="22"/>
        </w:numPr>
        <w:spacing w:after="0" w:line="240" w:lineRule="auto"/>
        <w:ind w:left="720"/>
        <w:rPr>
          <w:rFonts w:cstheme="minorHAnsi"/>
          <w:sz w:val="24"/>
          <w:szCs w:val="24"/>
        </w:rPr>
      </w:pPr>
      <w:r w:rsidRPr="001640FD">
        <w:rPr>
          <w:rFonts w:cstheme="minorHAnsi"/>
          <w:sz w:val="24"/>
          <w:szCs w:val="24"/>
        </w:rPr>
        <w:t>Agree to cooperate with contact tracing efforts while monitoring symptoms for 14 days after exposure.</w:t>
      </w:r>
    </w:p>
    <w:p w14:paraId="7FDC0D38" w14:textId="77777777" w:rsidR="001640FD" w:rsidRDefault="001640FD" w:rsidP="00291434">
      <w:pPr>
        <w:pStyle w:val="ListParagraph"/>
        <w:numPr>
          <w:ilvl w:val="1"/>
          <w:numId w:val="22"/>
        </w:numPr>
        <w:spacing w:after="0" w:line="240" w:lineRule="auto"/>
        <w:ind w:left="720"/>
        <w:rPr>
          <w:rFonts w:cstheme="minorHAnsi"/>
          <w:sz w:val="24"/>
          <w:szCs w:val="24"/>
        </w:rPr>
      </w:pPr>
      <w:r w:rsidRPr="001640FD">
        <w:rPr>
          <w:rFonts w:cstheme="minorHAnsi"/>
          <w:sz w:val="24"/>
          <w:szCs w:val="24"/>
        </w:rPr>
        <w:t>If symptoms develop, immediately isolate and get a COVID-19 test.</w:t>
      </w:r>
    </w:p>
    <w:p w14:paraId="2C955634" w14:textId="15005D1D" w:rsidR="001640FD" w:rsidRDefault="001640FD" w:rsidP="00291434">
      <w:pPr>
        <w:pStyle w:val="ListParagraph"/>
        <w:numPr>
          <w:ilvl w:val="1"/>
          <w:numId w:val="22"/>
        </w:numPr>
        <w:spacing w:after="0" w:line="240" w:lineRule="auto"/>
        <w:ind w:left="720"/>
        <w:rPr>
          <w:rFonts w:cstheme="minorHAnsi"/>
          <w:sz w:val="24"/>
          <w:szCs w:val="24"/>
        </w:rPr>
      </w:pPr>
      <w:r w:rsidRPr="001640FD">
        <w:rPr>
          <w:rFonts w:cstheme="minorHAnsi"/>
          <w:sz w:val="24"/>
          <w:szCs w:val="24"/>
        </w:rPr>
        <w:t>After stopping quarantine, wear a mask, stay at least 6 feet from others, wash your hands, and avoid large gatherings through day 14.</w:t>
      </w:r>
    </w:p>
    <w:p w14:paraId="4A00E26C" w14:textId="31116101" w:rsidR="00A63C32" w:rsidRDefault="00A63C32" w:rsidP="00A63C32">
      <w:pPr>
        <w:spacing w:after="0" w:line="240" w:lineRule="auto"/>
        <w:rPr>
          <w:rFonts w:cstheme="minorHAnsi"/>
          <w:sz w:val="24"/>
          <w:szCs w:val="24"/>
        </w:rPr>
      </w:pPr>
    </w:p>
    <w:p w14:paraId="02C3308B" w14:textId="5565C4DB" w:rsidR="00A63C32" w:rsidRPr="00A63C32" w:rsidRDefault="00A63C32" w:rsidP="00A63C32">
      <w:pPr>
        <w:spacing w:after="0" w:line="240" w:lineRule="auto"/>
        <w:rPr>
          <w:rFonts w:cstheme="minorHAnsi"/>
          <w:b/>
          <w:color w:val="800000"/>
          <w:sz w:val="24"/>
          <w:szCs w:val="24"/>
        </w:rPr>
      </w:pPr>
      <w:r w:rsidRPr="00A63C32">
        <w:rPr>
          <w:rFonts w:cstheme="minorHAnsi"/>
          <w:b/>
          <w:color w:val="800000"/>
          <w:sz w:val="24"/>
          <w:szCs w:val="24"/>
        </w:rPr>
        <w:t>TEACHING AND LEARNING</w:t>
      </w:r>
    </w:p>
    <w:p w14:paraId="50AB36B1" w14:textId="77777777" w:rsidR="00C263BC" w:rsidRPr="009072F2" w:rsidRDefault="00C263BC" w:rsidP="00C263BC">
      <w:pPr>
        <w:spacing w:after="0" w:line="240" w:lineRule="auto"/>
        <w:rPr>
          <w:rFonts w:cstheme="minorHAnsi"/>
          <w:b/>
          <w:sz w:val="24"/>
          <w:szCs w:val="24"/>
        </w:rPr>
      </w:pPr>
    </w:p>
    <w:p w14:paraId="535DFFF0" w14:textId="19AC5EDF" w:rsidR="00C52D0A" w:rsidRPr="009072F2" w:rsidRDefault="00C52D0A" w:rsidP="00761CC9">
      <w:pPr>
        <w:pStyle w:val="ListParagraph"/>
        <w:numPr>
          <w:ilvl w:val="0"/>
          <w:numId w:val="20"/>
        </w:numPr>
        <w:tabs>
          <w:tab w:val="left" w:pos="360"/>
        </w:tabs>
        <w:spacing w:after="0" w:line="240" w:lineRule="auto"/>
        <w:ind w:left="0" w:firstLine="0"/>
        <w:rPr>
          <w:rFonts w:cstheme="minorHAnsi"/>
          <w:b/>
          <w:sz w:val="24"/>
          <w:szCs w:val="24"/>
        </w:rPr>
      </w:pPr>
      <w:r w:rsidRPr="009072F2">
        <w:rPr>
          <w:rFonts w:cstheme="minorHAnsi"/>
          <w:b/>
          <w:sz w:val="24"/>
          <w:szCs w:val="24"/>
        </w:rPr>
        <w:t>How will students have access to instructional materials if isolat</w:t>
      </w:r>
      <w:r w:rsidR="00761CC9" w:rsidRPr="009072F2">
        <w:rPr>
          <w:rFonts w:cstheme="minorHAnsi"/>
          <w:b/>
          <w:sz w:val="24"/>
          <w:szCs w:val="24"/>
        </w:rPr>
        <w:t>ed</w:t>
      </w:r>
      <w:r w:rsidRPr="009072F2">
        <w:rPr>
          <w:rFonts w:cstheme="minorHAnsi"/>
          <w:b/>
          <w:sz w:val="24"/>
          <w:szCs w:val="24"/>
        </w:rPr>
        <w:t xml:space="preserve"> or quarantine</w:t>
      </w:r>
      <w:r w:rsidR="00761CC9" w:rsidRPr="009072F2">
        <w:rPr>
          <w:rFonts w:cstheme="minorHAnsi"/>
          <w:b/>
          <w:sz w:val="24"/>
          <w:szCs w:val="24"/>
        </w:rPr>
        <w:t>d</w:t>
      </w:r>
      <w:r w:rsidRPr="009072F2">
        <w:rPr>
          <w:rFonts w:cstheme="minorHAnsi"/>
          <w:b/>
          <w:sz w:val="24"/>
          <w:szCs w:val="24"/>
        </w:rPr>
        <w:t>?</w:t>
      </w:r>
    </w:p>
    <w:p w14:paraId="583079A5" w14:textId="77777777" w:rsidR="00412132" w:rsidRPr="009072F2" w:rsidRDefault="00412132" w:rsidP="00C263BC">
      <w:pPr>
        <w:spacing w:after="0" w:line="240" w:lineRule="auto"/>
        <w:rPr>
          <w:rFonts w:cstheme="minorHAnsi"/>
          <w:sz w:val="24"/>
          <w:szCs w:val="24"/>
        </w:rPr>
      </w:pPr>
      <w:r w:rsidRPr="009072F2">
        <w:rPr>
          <w:rFonts w:cstheme="minorHAnsi"/>
          <w:sz w:val="24"/>
          <w:szCs w:val="24"/>
        </w:rPr>
        <w:t xml:space="preserve">When designing supports for students affected by COVID-19, our teachers are uniquely qualified to determine the most effective and appropriate educational practices to meet the needs of their students. </w:t>
      </w:r>
    </w:p>
    <w:p w14:paraId="56E576F1" w14:textId="77777777" w:rsidR="00C263BC" w:rsidRPr="009072F2" w:rsidRDefault="00C263BC" w:rsidP="00C263BC">
      <w:pPr>
        <w:spacing w:after="0" w:line="240" w:lineRule="auto"/>
        <w:rPr>
          <w:rFonts w:cstheme="minorHAnsi"/>
          <w:sz w:val="24"/>
          <w:szCs w:val="24"/>
        </w:rPr>
      </w:pPr>
    </w:p>
    <w:p w14:paraId="3C10F217" w14:textId="22BBFF3E" w:rsidR="00C52D0A" w:rsidRPr="009072F2" w:rsidRDefault="00C52D0A" w:rsidP="00C263BC">
      <w:pPr>
        <w:spacing w:after="0" w:line="240" w:lineRule="auto"/>
        <w:rPr>
          <w:rFonts w:cstheme="minorHAnsi"/>
          <w:sz w:val="24"/>
          <w:szCs w:val="24"/>
        </w:rPr>
      </w:pPr>
      <w:r w:rsidRPr="009072F2">
        <w:rPr>
          <w:rFonts w:cstheme="minorHAnsi"/>
          <w:sz w:val="24"/>
          <w:szCs w:val="24"/>
        </w:rPr>
        <w:t xml:space="preserve">We recognize that each situation may be unique. </w:t>
      </w:r>
      <w:r w:rsidR="001A1A4D" w:rsidRPr="009072F2">
        <w:rPr>
          <w:rFonts w:cstheme="minorHAnsi"/>
          <w:sz w:val="24"/>
          <w:szCs w:val="24"/>
        </w:rPr>
        <w:t>F</w:t>
      </w:r>
      <w:r w:rsidRPr="009072F2">
        <w:rPr>
          <w:rFonts w:cstheme="minorHAnsi"/>
          <w:sz w:val="24"/>
          <w:szCs w:val="24"/>
        </w:rPr>
        <w:t xml:space="preserve">amilies </w:t>
      </w:r>
      <w:r w:rsidR="001A1A4D" w:rsidRPr="009072F2">
        <w:rPr>
          <w:rFonts w:cstheme="minorHAnsi"/>
          <w:sz w:val="24"/>
          <w:szCs w:val="24"/>
        </w:rPr>
        <w:t xml:space="preserve">are encouraged </w:t>
      </w:r>
      <w:r w:rsidRPr="009072F2">
        <w:rPr>
          <w:rFonts w:cstheme="minorHAnsi"/>
          <w:sz w:val="24"/>
          <w:szCs w:val="24"/>
        </w:rPr>
        <w:t>to remain flexible and work with their school administrator and classroom teachers to manage adaptations and adjustments on a situational basis. Our educators are highly skilled in the art of teaching, and we will do all we can to meet the needs of our students.</w:t>
      </w:r>
    </w:p>
    <w:p w14:paraId="71241D77" w14:textId="77777777" w:rsidR="00C263BC" w:rsidRPr="009072F2" w:rsidRDefault="00C263BC" w:rsidP="00C263BC">
      <w:pPr>
        <w:spacing w:after="0" w:line="240" w:lineRule="auto"/>
        <w:rPr>
          <w:rFonts w:cstheme="minorHAnsi"/>
          <w:b/>
          <w:sz w:val="24"/>
          <w:szCs w:val="24"/>
        </w:rPr>
      </w:pPr>
    </w:p>
    <w:p w14:paraId="29B27F4B" w14:textId="173D8B41" w:rsidR="00AE69FF" w:rsidRPr="009072F2" w:rsidRDefault="00AE69FF" w:rsidP="00DC1008">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Is remote learning an option for schools?</w:t>
      </w:r>
    </w:p>
    <w:p w14:paraId="3FCA2122" w14:textId="341C1485" w:rsidR="00AE69FF" w:rsidRDefault="00AE69FF" w:rsidP="00DC1008">
      <w:pPr>
        <w:spacing w:after="0" w:line="240" w:lineRule="auto"/>
        <w:rPr>
          <w:rFonts w:cstheme="minorHAnsi"/>
          <w:sz w:val="24"/>
          <w:szCs w:val="24"/>
        </w:rPr>
      </w:pPr>
      <w:r w:rsidRPr="009072F2">
        <w:rPr>
          <w:rFonts w:cstheme="minorHAnsi"/>
          <w:sz w:val="24"/>
          <w:szCs w:val="24"/>
        </w:rPr>
        <w:t>The State of Michigan has no options for remote learning in a traditional K-12 environment at this time. For those families who prefer an additional learning option, the district is proud to continue to offer the RCS Virtual Campus.</w:t>
      </w:r>
    </w:p>
    <w:p w14:paraId="344C14A0" w14:textId="65BFFD96" w:rsidR="00C876CE" w:rsidRDefault="00C876CE" w:rsidP="00DC1008">
      <w:pPr>
        <w:spacing w:after="0" w:line="240" w:lineRule="auto"/>
        <w:rPr>
          <w:rFonts w:cstheme="minorHAnsi"/>
          <w:sz w:val="24"/>
          <w:szCs w:val="24"/>
        </w:rPr>
      </w:pPr>
    </w:p>
    <w:p w14:paraId="11705DEE" w14:textId="31CB596B" w:rsidR="00C876CE" w:rsidRPr="00C876CE" w:rsidRDefault="00C876CE" w:rsidP="00DC1008">
      <w:pPr>
        <w:spacing w:after="0" w:line="240" w:lineRule="auto"/>
        <w:rPr>
          <w:rFonts w:cstheme="minorHAnsi"/>
          <w:b/>
          <w:color w:val="800000"/>
          <w:sz w:val="24"/>
          <w:szCs w:val="24"/>
        </w:rPr>
      </w:pPr>
      <w:r w:rsidRPr="00C876CE">
        <w:rPr>
          <w:rFonts w:cstheme="minorHAnsi"/>
          <w:b/>
          <w:color w:val="800000"/>
          <w:sz w:val="24"/>
          <w:szCs w:val="24"/>
        </w:rPr>
        <w:t>COVID-19 CASE REPORTING</w:t>
      </w:r>
    </w:p>
    <w:p w14:paraId="469DAAE9" w14:textId="77777777" w:rsidR="00AE69FF" w:rsidRPr="00DC1008" w:rsidRDefault="00AE69FF" w:rsidP="00DC1008">
      <w:pPr>
        <w:spacing w:after="0" w:line="240" w:lineRule="auto"/>
        <w:rPr>
          <w:rFonts w:cstheme="minorHAnsi"/>
          <w:b/>
          <w:sz w:val="24"/>
          <w:szCs w:val="24"/>
        </w:rPr>
      </w:pPr>
    </w:p>
    <w:p w14:paraId="202849DF" w14:textId="4D65EB83" w:rsidR="004E10C5" w:rsidRPr="00DC1008" w:rsidRDefault="004E10C5" w:rsidP="00DC1008">
      <w:pPr>
        <w:pStyle w:val="ListParagraph"/>
        <w:numPr>
          <w:ilvl w:val="0"/>
          <w:numId w:val="20"/>
        </w:numPr>
        <w:spacing w:after="0" w:line="240" w:lineRule="auto"/>
        <w:ind w:left="360"/>
        <w:rPr>
          <w:rFonts w:cstheme="minorHAnsi"/>
          <w:b/>
          <w:bCs/>
          <w:sz w:val="24"/>
          <w:szCs w:val="24"/>
        </w:rPr>
      </w:pPr>
      <w:r w:rsidRPr="00DC1008">
        <w:rPr>
          <w:rFonts w:cstheme="minorHAnsi"/>
          <w:b/>
          <w:bCs/>
          <w:sz w:val="24"/>
          <w:szCs w:val="24"/>
        </w:rPr>
        <w:t>How will RCS be reporting cases in schools?</w:t>
      </w:r>
    </w:p>
    <w:p w14:paraId="44A6B818" w14:textId="70F2E763" w:rsidR="004E10C5" w:rsidRDefault="004E10C5" w:rsidP="00DC1008">
      <w:pPr>
        <w:spacing w:after="0" w:line="240" w:lineRule="auto"/>
        <w:rPr>
          <w:rFonts w:cstheme="minorHAnsi"/>
          <w:sz w:val="24"/>
          <w:szCs w:val="24"/>
        </w:rPr>
      </w:pPr>
      <w:r w:rsidRPr="00DC1008">
        <w:rPr>
          <w:rFonts w:cstheme="minorHAnsi"/>
          <w:sz w:val="24"/>
          <w:szCs w:val="24"/>
        </w:rPr>
        <w:t xml:space="preserve">The MDHHS Emergency Order Under MCL 333.2253 requires school districts to report school associated cases of COVID-19 within 24 hours after being notified by the local health department. A school associated case includes a confirmed COVID-19 case among any person who was present on school property or at a school function that may result in the transmission or contraction of COVID-19 during an infectious period. </w:t>
      </w:r>
    </w:p>
    <w:p w14:paraId="31A3BED8" w14:textId="77777777" w:rsidR="00DC1008" w:rsidRPr="00DC1008" w:rsidRDefault="00DC1008" w:rsidP="00DC1008">
      <w:pPr>
        <w:spacing w:after="0" w:line="240" w:lineRule="auto"/>
        <w:rPr>
          <w:rFonts w:cstheme="minorHAnsi"/>
          <w:sz w:val="24"/>
          <w:szCs w:val="24"/>
        </w:rPr>
      </w:pPr>
    </w:p>
    <w:p w14:paraId="6E688A65" w14:textId="77777777" w:rsidR="00291434" w:rsidRDefault="00291434" w:rsidP="00DC1008">
      <w:pPr>
        <w:spacing w:after="0" w:line="240" w:lineRule="auto"/>
        <w:rPr>
          <w:rFonts w:cstheme="minorHAnsi"/>
          <w:sz w:val="24"/>
          <w:szCs w:val="24"/>
        </w:rPr>
      </w:pPr>
    </w:p>
    <w:p w14:paraId="4AF14084" w14:textId="3B922679" w:rsidR="004E10C5" w:rsidRDefault="004E10C5" w:rsidP="00DC1008">
      <w:pPr>
        <w:spacing w:after="0" w:line="240" w:lineRule="auto"/>
        <w:rPr>
          <w:rFonts w:cstheme="minorHAnsi"/>
          <w:sz w:val="24"/>
          <w:szCs w:val="24"/>
        </w:rPr>
      </w:pPr>
      <w:r w:rsidRPr="00DC1008">
        <w:rPr>
          <w:rFonts w:cstheme="minorHAnsi"/>
          <w:sz w:val="24"/>
          <w:szCs w:val="24"/>
        </w:rPr>
        <w:t xml:space="preserve">Last year as a courtesy to families, the district worked arduously to augment the OCHD reporting requirements by providing a weekly update on the number of positive COVID-19 cases in the district, along with the number of students and staff who were quarantined, based on a single point in time. </w:t>
      </w:r>
    </w:p>
    <w:p w14:paraId="50922406" w14:textId="77777777" w:rsidR="00DC1008" w:rsidRPr="00DC1008" w:rsidRDefault="00DC1008" w:rsidP="00DC1008">
      <w:pPr>
        <w:spacing w:after="0" w:line="240" w:lineRule="auto"/>
        <w:rPr>
          <w:rFonts w:cstheme="minorHAnsi"/>
          <w:sz w:val="24"/>
          <w:szCs w:val="24"/>
        </w:rPr>
      </w:pPr>
    </w:p>
    <w:p w14:paraId="2444F2F4" w14:textId="77777777" w:rsidR="004E10C5" w:rsidRPr="00DC1008" w:rsidRDefault="004E10C5" w:rsidP="00DC1008">
      <w:pPr>
        <w:spacing w:after="0" w:line="240" w:lineRule="auto"/>
        <w:rPr>
          <w:rFonts w:cstheme="minorHAnsi"/>
          <w:sz w:val="24"/>
          <w:szCs w:val="24"/>
        </w:rPr>
      </w:pPr>
      <w:r w:rsidRPr="00DC1008">
        <w:rPr>
          <w:rFonts w:cstheme="minorHAnsi"/>
          <w:sz w:val="24"/>
          <w:szCs w:val="24"/>
        </w:rPr>
        <w:t>As we begin the 2021-22 school year with mask requirements and revised quarantine protocols in place, we will continue to support contact tracing efforts to the best of our ability; however, we will rely on the OCHD to provide weekly COVID-19 reports for schools in Oakland County. The number of school associated cases for RCS will still be posted on our website as required. This process will enable our teachers, administrators and staff to continue to focus on what they are professionally trained to do, which is provide for the safe education our students.</w:t>
      </w:r>
    </w:p>
    <w:p w14:paraId="53749AA1" w14:textId="61323396" w:rsidR="004E10C5" w:rsidRDefault="004E10C5" w:rsidP="00DC1008">
      <w:pPr>
        <w:spacing w:after="0" w:line="240" w:lineRule="auto"/>
        <w:rPr>
          <w:rFonts w:cstheme="minorHAnsi"/>
          <w:sz w:val="24"/>
          <w:szCs w:val="24"/>
        </w:rPr>
      </w:pPr>
      <w:r w:rsidRPr="00DC1008">
        <w:rPr>
          <w:rFonts w:cstheme="minorHAnsi"/>
          <w:sz w:val="24"/>
          <w:szCs w:val="24"/>
        </w:rPr>
        <w:lastRenderedPageBreak/>
        <w:t xml:space="preserve">The number of school associated cases is located on the </w:t>
      </w:r>
      <w:hyperlink r:id="rId24" w:history="1">
        <w:r w:rsidRPr="00DC1008">
          <w:rPr>
            <w:rStyle w:val="Hyperlink"/>
            <w:rFonts w:cstheme="minorHAnsi"/>
            <w:sz w:val="24"/>
            <w:szCs w:val="24"/>
          </w:rPr>
          <w:t>district website</w:t>
        </w:r>
      </w:hyperlink>
      <w:r w:rsidRPr="00DC1008">
        <w:rPr>
          <w:rFonts w:cstheme="minorHAnsi"/>
          <w:sz w:val="24"/>
          <w:szCs w:val="24"/>
        </w:rPr>
        <w:t xml:space="preserve">. Additional resources include the </w:t>
      </w:r>
      <w:hyperlink r:id="rId25" w:history="1">
        <w:r w:rsidRPr="00DC1008">
          <w:rPr>
            <w:rStyle w:val="Hyperlink"/>
            <w:rFonts w:cstheme="minorHAnsi"/>
            <w:sz w:val="24"/>
            <w:szCs w:val="24"/>
          </w:rPr>
          <w:t>COVID-19 Summary for Oakland County</w:t>
        </w:r>
      </w:hyperlink>
      <w:r w:rsidRPr="00DC1008">
        <w:rPr>
          <w:rFonts w:cstheme="minorHAnsi"/>
          <w:color w:val="000000"/>
          <w:sz w:val="24"/>
          <w:szCs w:val="24"/>
        </w:rPr>
        <w:t xml:space="preserve"> and </w:t>
      </w:r>
      <w:hyperlink r:id="rId26" w:history="1">
        <w:r w:rsidRPr="00DC1008">
          <w:rPr>
            <w:rStyle w:val="Hyperlink"/>
            <w:rFonts w:cstheme="minorHAnsi"/>
            <w:sz w:val="24"/>
            <w:szCs w:val="24"/>
          </w:rPr>
          <w:t>COVID-19 Oakland County Schools Weekly Report</w:t>
        </w:r>
      </w:hyperlink>
      <w:r w:rsidRPr="00DC1008">
        <w:rPr>
          <w:rFonts w:cstheme="minorHAnsi"/>
          <w:sz w:val="24"/>
          <w:szCs w:val="24"/>
        </w:rPr>
        <w:t>.</w:t>
      </w:r>
    </w:p>
    <w:p w14:paraId="5DF1F9E7" w14:textId="270CE8CA" w:rsidR="00C876CE" w:rsidRDefault="00C876CE" w:rsidP="00DC1008">
      <w:pPr>
        <w:spacing w:after="0" w:line="240" w:lineRule="auto"/>
        <w:rPr>
          <w:rFonts w:cstheme="minorHAnsi"/>
          <w:sz w:val="24"/>
          <w:szCs w:val="24"/>
        </w:rPr>
      </w:pPr>
    </w:p>
    <w:p w14:paraId="354B4701" w14:textId="569AD085" w:rsidR="00C876CE" w:rsidRPr="00C876CE" w:rsidRDefault="00C876CE" w:rsidP="00DC1008">
      <w:pPr>
        <w:spacing w:after="0" w:line="240" w:lineRule="auto"/>
        <w:rPr>
          <w:rFonts w:cstheme="minorHAnsi"/>
          <w:b/>
          <w:color w:val="800000"/>
          <w:sz w:val="24"/>
          <w:szCs w:val="24"/>
        </w:rPr>
      </w:pPr>
      <w:r w:rsidRPr="00C876CE">
        <w:rPr>
          <w:rFonts w:cstheme="minorHAnsi"/>
          <w:b/>
          <w:color w:val="800000"/>
          <w:sz w:val="24"/>
          <w:szCs w:val="24"/>
        </w:rPr>
        <w:t>OTHER MITIGATION STRATEGIES</w:t>
      </w:r>
    </w:p>
    <w:p w14:paraId="7F28FB1A" w14:textId="77777777" w:rsidR="00DC1008" w:rsidRPr="00DC1008" w:rsidRDefault="00DC1008" w:rsidP="00DC1008">
      <w:pPr>
        <w:spacing w:after="0" w:line="240" w:lineRule="auto"/>
        <w:rPr>
          <w:rFonts w:cstheme="minorHAnsi"/>
          <w:sz w:val="24"/>
          <w:szCs w:val="24"/>
        </w:rPr>
      </w:pPr>
    </w:p>
    <w:p w14:paraId="212CD0BD" w14:textId="38774A92" w:rsidR="0039327C" w:rsidRPr="009072F2" w:rsidRDefault="00E408E5" w:rsidP="00DC1008">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How is RCS supp</w:t>
      </w:r>
      <w:r w:rsidR="0039327C" w:rsidRPr="009072F2">
        <w:rPr>
          <w:rFonts w:cstheme="minorHAnsi"/>
          <w:b/>
          <w:sz w:val="24"/>
          <w:szCs w:val="24"/>
        </w:rPr>
        <w:t>orting healthy learning environments</w:t>
      </w:r>
      <w:r w:rsidR="00426324" w:rsidRPr="009072F2">
        <w:rPr>
          <w:rFonts w:cstheme="minorHAnsi"/>
          <w:b/>
          <w:sz w:val="24"/>
          <w:szCs w:val="24"/>
        </w:rPr>
        <w:t xml:space="preserve"> in our buildings</w:t>
      </w:r>
      <w:r w:rsidRPr="009072F2">
        <w:rPr>
          <w:rFonts w:cstheme="minorHAnsi"/>
          <w:b/>
          <w:sz w:val="24"/>
          <w:szCs w:val="24"/>
        </w:rPr>
        <w:t>?</w:t>
      </w:r>
    </w:p>
    <w:p w14:paraId="4F50A5F2" w14:textId="01D320B1" w:rsidR="0039327C" w:rsidRDefault="0039327C" w:rsidP="00C263BC">
      <w:pPr>
        <w:tabs>
          <w:tab w:val="left" w:pos="0"/>
        </w:tabs>
        <w:spacing w:after="0" w:line="240" w:lineRule="auto"/>
        <w:rPr>
          <w:rFonts w:cstheme="minorHAnsi"/>
          <w:sz w:val="24"/>
          <w:szCs w:val="24"/>
        </w:rPr>
      </w:pPr>
      <w:r w:rsidRPr="009072F2">
        <w:rPr>
          <w:rFonts w:cstheme="minorHAnsi"/>
          <w:sz w:val="24"/>
          <w:szCs w:val="24"/>
        </w:rPr>
        <w:t xml:space="preserve">The safety and well-being of our community is always our priority. RCS supports healthy learning environments by thoroughly cleaning and sanitizing buildings and school buses following CDC recommendations. </w:t>
      </w:r>
    </w:p>
    <w:p w14:paraId="1B99CE04" w14:textId="76812D45" w:rsidR="00C876CE" w:rsidRDefault="00C876CE" w:rsidP="00C263BC">
      <w:pPr>
        <w:tabs>
          <w:tab w:val="left" w:pos="0"/>
        </w:tabs>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525"/>
        <w:gridCol w:w="7825"/>
      </w:tblGrid>
      <w:tr w:rsidR="00C876CE" w14:paraId="749A567A" w14:textId="77777777" w:rsidTr="00C876CE">
        <w:trPr>
          <w:trHeight w:val="953"/>
        </w:trPr>
        <w:tc>
          <w:tcPr>
            <w:tcW w:w="1525" w:type="dxa"/>
          </w:tcPr>
          <w:p w14:paraId="73A4B7A3" w14:textId="6FED4C7B" w:rsidR="00C876CE" w:rsidRPr="00C876CE" w:rsidRDefault="00C876CE" w:rsidP="00C263BC">
            <w:pPr>
              <w:tabs>
                <w:tab w:val="left" w:pos="0"/>
              </w:tabs>
              <w:rPr>
                <w:rFonts w:cstheme="minorHAnsi"/>
                <w:b/>
                <w:sz w:val="24"/>
                <w:szCs w:val="24"/>
              </w:rPr>
            </w:pPr>
            <w:r w:rsidRPr="00C876CE">
              <w:rPr>
                <w:rFonts w:cstheme="minorHAnsi"/>
                <w:b/>
                <w:sz w:val="24"/>
                <w:szCs w:val="24"/>
              </w:rPr>
              <w:t xml:space="preserve">Classrooms </w:t>
            </w:r>
          </w:p>
        </w:tc>
        <w:tc>
          <w:tcPr>
            <w:tcW w:w="7825" w:type="dxa"/>
          </w:tcPr>
          <w:p w14:paraId="1125DCF5" w14:textId="4BACB76B" w:rsidR="00C876CE" w:rsidRDefault="00C876CE" w:rsidP="00C876CE">
            <w:pPr>
              <w:tabs>
                <w:tab w:val="left" w:pos="360"/>
              </w:tabs>
              <w:rPr>
                <w:rFonts w:cstheme="minorHAnsi"/>
                <w:sz w:val="24"/>
                <w:szCs w:val="24"/>
              </w:rPr>
            </w:pPr>
            <w:r>
              <w:rPr>
                <w:rFonts w:cstheme="minorHAnsi"/>
                <w:sz w:val="24"/>
                <w:szCs w:val="24"/>
              </w:rPr>
              <w:t xml:space="preserve">Rooms, including </w:t>
            </w:r>
            <w:r w:rsidRPr="009072F2">
              <w:rPr>
                <w:rFonts w:cstheme="minorHAnsi"/>
                <w:sz w:val="24"/>
                <w:szCs w:val="24"/>
              </w:rPr>
              <w:t>high-touch areas</w:t>
            </w:r>
            <w:r>
              <w:rPr>
                <w:rFonts w:cstheme="minorHAnsi"/>
                <w:sz w:val="24"/>
                <w:szCs w:val="24"/>
              </w:rPr>
              <w:t>, are</w:t>
            </w:r>
            <w:r w:rsidRPr="009072F2">
              <w:rPr>
                <w:rFonts w:cstheme="minorHAnsi"/>
                <w:sz w:val="24"/>
                <w:szCs w:val="24"/>
              </w:rPr>
              <w:t xml:space="preserve"> disinfected at the end of each school day. Electrostatic sprayers are used in main offices, locker rooms, weight rooms, and other areas as needed.</w:t>
            </w:r>
          </w:p>
        </w:tc>
      </w:tr>
      <w:tr w:rsidR="00C876CE" w14:paraId="3C27C3BF" w14:textId="77777777" w:rsidTr="00C876CE">
        <w:tc>
          <w:tcPr>
            <w:tcW w:w="1525" w:type="dxa"/>
          </w:tcPr>
          <w:p w14:paraId="5FF47E5B" w14:textId="33C674F6" w:rsidR="00C876CE" w:rsidRPr="00C876CE" w:rsidRDefault="00C876CE" w:rsidP="00C263BC">
            <w:pPr>
              <w:tabs>
                <w:tab w:val="left" w:pos="0"/>
              </w:tabs>
              <w:rPr>
                <w:rFonts w:cstheme="minorHAnsi"/>
                <w:b/>
                <w:sz w:val="24"/>
                <w:szCs w:val="24"/>
              </w:rPr>
            </w:pPr>
            <w:r w:rsidRPr="00C876CE">
              <w:rPr>
                <w:rFonts w:cstheme="minorHAnsi"/>
                <w:b/>
                <w:sz w:val="24"/>
                <w:szCs w:val="24"/>
              </w:rPr>
              <w:t>Buses</w:t>
            </w:r>
          </w:p>
        </w:tc>
        <w:tc>
          <w:tcPr>
            <w:tcW w:w="7825" w:type="dxa"/>
          </w:tcPr>
          <w:p w14:paraId="41A04299" w14:textId="41570130" w:rsidR="00C876CE" w:rsidRDefault="00C876CE" w:rsidP="00C876CE">
            <w:pPr>
              <w:tabs>
                <w:tab w:val="left" w:pos="360"/>
              </w:tabs>
              <w:rPr>
                <w:rFonts w:cstheme="minorHAnsi"/>
                <w:sz w:val="24"/>
                <w:szCs w:val="24"/>
              </w:rPr>
            </w:pPr>
            <w:r w:rsidRPr="009072F2">
              <w:rPr>
                <w:rFonts w:cstheme="minorHAnsi"/>
                <w:sz w:val="24"/>
                <w:szCs w:val="24"/>
              </w:rPr>
              <w:t xml:space="preserve">Buses are sanitized twice per day following the morning and afternoon routes. High-touch areas are cleaned between all bus runs. </w:t>
            </w:r>
          </w:p>
        </w:tc>
      </w:tr>
      <w:tr w:rsidR="00C876CE" w14:paraId="4D81B052" w14:textId="77777777" w:rsidTr="00C876CE">
        <w:tc>
          <w:tcPr>
            <w:tcW w:w="1525" w:type="dxa"/>
          </w:tcPr>
          <w:p w14:paraId="0C95C050" w14:textId="65E8F0D5" w:rsidR="00C876CE" w:rsidRPr="00C876CE" w:rsidRDefault="00C876CE" w:rsidP="00C263BC">
            <w:pPr>
              <w:tabs>
                <w:tab w:val="left" w:pos="0"/>
              </w:tabs>
              <w:rPr>
                <w:rFonts w:cstheme="minorHAnsi"/>
                <w:b/>
                <w:sz w:val="24"/>
                <w:szCs w:val="24"/>
              </w:rPr>
            </w:pPr>
            <w:r w:rsidRPr="00C876CE">
              <w:rPr>
                <w:rFonts w:cstheme="minorHAnsi"/>
                <w:b/>
                <w:sz w:val="24"/>
                <w:szCs w:val="24"/>
              </w:rPr>
              <w:t>Water systems</w:t>
            </w:r>
          </w:p>
        </w:tc>
        <w:tc>
          <w:tcPr>
            <w:tcW w:w="7825" w:type="dxa"/>
          </w:tcPr>
          <w:p w14:paraId="67FF703D" w14:textId="24BC8B83" w:rsidR="00C876CE" w:rsidRDefault="00C876CE" w:rsidP="00C263BC">
            <w:pPr>
              <w:tabs>
                <w:tab w:val="left" w:pos="0"/>
              </w:tabs>
              <w:rPr>
                <w:rFonts w:cstheme="minorHAnsi"/>
                <w:sz w:val="24"/>
                <w:szCs w:val="24"/>
              </w:rPr>
            </w:pPr>
            <w:r w:rsidRPr="00C876CE">
              <w:rPr>
                <w:rFonts w:cstheme="minorHAnsi"/>
                <w:sz w:val="24"/>
                <w:szCs w:val="24"/>
              </w:rPr>
              <w:t>Water systems have been flushed. Bottle filling stations are available; however, drinking fountains remain closed.</w:t>
            </w:r>
          </w:p>
        </w:tc>
      </w:tr>
      <w:tr w:rsidR="00C876CE" w14:paraId="79E357E2" w14:textId="77777777" w:rsidTr="00C876CE">
        <w:tc>
          <w:tcPr>
            <w:tcW w:w="1525" w:type="dxa"/>
          </w:tcPr>
          <w:p w14:paraId="035623AB" w14:textId="33C681FC" w:rsidR="00C876CE" w:rsidRPr="00C876CE" w:rsidRDefault="00C876CE" w:rsidP="00C263BC">
            <w:pPr>
              <w:tabs>
                <w:tab w:val="left" w:pos="0"/>
              </w:tabs>
              <w:rPr>
                <w:rFonts w:cstheme="minorHAnsi"/>
                <w:b/>
                <w:sz w:val="24"/>
                <w:szCs w:val="24"/>
              </w:rPr>
            </w:pPr>
            <w:r w:rsidRPr="00C876CE">
              <w:rPr>
                <w:rFonts w:cstheme="minorHAnsi"/>
                <w:b/>
                <w:sz w:val="24"/>
                <w:szCs w:val="24"/>
              </w:rPr>
              <w:t>Ventilation</w:t>
            </w:r>
          </w:p>
        </w:tc>
        <w:tc>
          <w:tcPr>
            <w:tcW w:w="7825" w:type="dxa"/>
          </w:tcPr>
          <w:p w14:paraId="1AA2FD7D" w14:textId="1EF0977F" w:rsidR="00C876CE" w:rsidRDefault="00C876CE" w:rsidP="00C263BC">
            <w:pPr>
              <w:tabs>
                <w:tab w:val="left" w:pos="0"/>
              </w:tabs>
              <w:rPr>
                <w:rFonts w:cstheme="minorHAnsi"/>
                <w:sz w:val="24"/>
                <w:szCs w:val="24"/>
              </w:rPr>
            </w:pPr>
            <w:r w:rsidRPr="00C876CE">
              <w:rPr>
                <w:rFonts w:cstheme="minorHAnsi"/>
                <w:sz w:val="24"/>
                <w:szCs w:val="24"/>
              </w:rPr>
              <w:t>Building doors and windows may be open when appropriate, depending on weather and physical safety conditions.</w:t>
            </w:r>
            <w:r>
              <w:rPr>
                <w:rFonts w:cstheme="minorHAnsi"/>
                <w:sz w:val="24"/>
                <w:szCs w:val="24"/>
              </w:rPr>
              <w:t xml:space="preserve"> </w:t>
            </w:r>
            <w:r w:rsidRPr="00C876CE">
              <w:rPr>
                <w:rFonts w:cstheme="minorHAnsi"/>
                <w:sz w:val="24"/>
                <w:szCs w:val="24"/>
              </w:rPr>
              <w:t>Air-balance contractors continue to inspect and balance air flow for our building HVAC systems. A designated employee inspects filters on a continuous basis and changes filters as needed to maximize ventilation and reduce the concentration of airborne contaminants.</w:t>
            </w:r>
          </w:p>
        </w:tc>
      </w:tr>
      <w:tr w:rsidR="00C876CE" w14:paraId="68660AC6" w14:textId="77777777" w:rsidTr="00C876CE">
        <w:tc>
          <w:tcPr>
            <w:tcW w:w="1525" w:type="dxa"/>
          </w:tcPr>
          <w:p w14:paraId="21AF7124" w14:textId="224B6B20" w:rsidR="00C876CE" w:rsidRPr="00C876CE" w:rsidRDefault="00C876CE" w:rsidP="00C876CE">
            <w:pPr>
              <w:tabs>
                <w:tab w:val="left" w:pos="0"/>
              </w:tabs>
              <w:rPr>
                <w:rFonts w:cstheme="minorHAnsi"/>
                <w:b/>
                <w:sz w:val="24"/>
                <w:szCs w:val="24"/>
              </w:rPr>
            </w:pPr>
            <w:r w:rsidRPr="00C876CE">
              <w:rPr>
                <w:rFonts w:cstheme="minorHAnsi"/>
                <w:b/>
                <w:sz w:val="24"/>
                <w:szCs w:val="24"/>
              </w:rPr>
              <w:t>Supplies</w:t>
            </w:r>
          </w:p>
        </w:tc>
        <w:tc>
          <w:tcPr>
            <w:tcW w:w="7825" w:type="dxa"/>
          </w:tcPr>
          <w:p w14:paraId="62942541" w14:textId="42595E40" w:rsidR="00C876CE" w:rsidRDefault="00C876CE" w:rsidP="00C876CE">
            <w:pPr>
              <w:tabs>
                <w:tab w:val="left" w:pos="0"/>
              </w:tabs>
              <w:rPr>
                <w:rFonts w:cstheme="minorHAnsi"/>
                <w:sz w:val="24"/>
                <w:szCs w:val="24"/>
              </w:rPr>
            </w:pPr>
            <w:r w:rsidRPr="00C876CE">
              <w:rPr>
                <w:rFonts w:cstheme="minorHAnsi"/>
                <w:sz w:val="24"/>
                <w:szCs w:val="24"/>
              </w:rPr>
              <w:t xml:space="preserve">Hand sanitizer, masks, and cleaning supplies are available throughout the district. </w:t>
            </w:r>
          </w:p>
        </w:tc>
      </w:tr>
    </w:tbl>
    <w:p w14:paraId="54B29B4A" w14:textId="77777777" w:rsidR="00C876CE" w:rsidRPr="009072F2" w:rsidRDefault="00C876CE" w:rsidP="00C263BC">
      <w:pPr>
        <w:tabs>
          <w:tab w:val="left" w:pos="0"/>
        </w:tabs>
        <w:spacing w:after="0" w:line="240" w:lineRule="auto"/>
        <w:rPr>
          <w:rFonts w:cstheme="minorHAnsi"/>
          <w:sz w:val="24"/>
          <w:szCs w:val="24"/>
        </w:rPr>
      </w:pPr>
    </w:p>
    <w:p w14:paraId="125F5B09" w14:textId="32448D7B" w:rsidR="00D05A3F" w:rsidRPr="009072F2" w:rsidRDefault="00D05A3F" w:rsidP="00761CC9">
      <w:pPr>
        <w:pStyle w:val="ListParagraph"/>
        <w:numPr>
          <w:ilvl w:val="0"/>
          <w:numId w:val="20"/>
        </w:numPr>
        <w:spacing w:after="0" w:line="240" w:lineRule="auto"/>
        <w:ind w:left="360"/>
        <w:rPr>
          <w:rFonts w:cstheme="minorHAnsi"/>
          <w:b/>
          <w:sz w:val="24"/>
          <w:szCs w:val="24"/>
        </w:rPr>
      </w:pPr>
      <w:bookmarkStart w:id="6" w:name="_Hlk80865407"/>
      <w:r w:rsidRPr="009072F2">
        <w:rPr>
          <w:rFonts w:cstheme="minorHAnsi"/>
          <w:b/>
          <w:sz w:val="24"/>
          <w:szCs w:val="24"/>
        </w:rPr>
        <w:t>What are other mitigation strategies?</w:t>
      </w:r>
    </w:p>
    <w:p w14:paraId="6F34337F" w14:textId="0C3E5D67" w:rsidR="00D05A3F" w:rsidRDefault="00D05A3F" w:rsidP="00D05A3F">
      <w:pPr>
        <w:spacing w:after="0" w:line="240" w:lineRule="auto"/>
        <w:rPr>
          <w:rFonts w:cstheme="minorHAnsi"/>
          <w:sz w:val="24"/>
          <w:szCs w:val="24"/>
        </w:rPr>
      </w:pPr>
      <w:r w:rsidRPr="009072F2">
        <w:rPr>
          <w:rFonts w:cstheme="minorHAnsi"/>
          <w:sz w:val="24"/>
          <w:szCs w:val="24"/>
        </w:rPr>
        <w:t>In addition to wearing a face mask, the community is encouraged to get vaccinated if eligible; wash hands frequently; and stay home when sick.</w:t>
      </w:r>
    </w:p>
    <w:p w14:paraId="4F91FF26" w14:textId="2EF640A1" w:rsidR="00C876CE" w:rsidRDefault="00C876CE" w:rsidP="00D05A3F">
      <w:pPr>
        <w:spacing w:after="0" w:line="240" w:lineRule="auto"/>
        <w:rPr>
          <w:rFonts w:cstheme="minorHAnsi"/>
          <w:sz w:val="24"/>
          <w:szCs w:val="24"/>
        </w:rPr>
      </w:pPr>
    </w:p>
    <w:p w14:paraId="7DD9B3A3" w14:textId="77777777" w:rsidR="00291434" w:rsidRDefault="00291434" w:rsidP="00D05A3F">
      <w:pPr>
        <w:spacing w:after="0" w:line="240" w:lineRule="auto"/>
        <w:rPr>
          <w:rFonts w:cstheme="minorHAnsi"/>
          <w:b/>
          <w:color w:val="800000"/>
          <w:sz w:val="24"/>
          <w:szCs w:val="24"/>
        </w:rPr>
      </w:pPr>
    </w:p>
    <w:p w14:paraId="381A2293" w14:textId="14BBA5F0" w:rsidR="00C876CE" w:rsidRPr="00C876CE" w:rsidRDefault="00C876CE" w:rsidP="00D05A3F">
      <w:pPr>
        <w:spacing w:after="0" w:line="240" w:lineRule="auto"/>
        <w:rPr>
          <w:rFonts w:cstheme="minorHAnsi"/>
          <w:b/>
          <w:color w:val="800000"/>
          <w:sz w:val="24"/>
          <w:szCs w:val="24"/>
        </w:rPr>
      </w:pPr>
      <w:r w:rsidRPr="00C876CE">
        <w:rPr>
          <w:rFonts w:cstheme="minorHAnsi"/>
          <w:b/>
          <w:color w:val="800000"/>
          <w:sz w:val="24"/>
          <w:szCs w:val="24"/>
        </w:rPr>
        <w:t>RESOURCES</w:t>
      </w:r>
    </w:p>
    <w:p w14:paraId="40A87710" w14:textId="77777777" w:rsidR="00D05A3F" w:rsidRPr="009072F2" w:rsidRDefault="00D05A3F" w:rsidP="00D05A3F">
      <w:pPr>
        <w:spacing w:after="0" w:line="240" w:lineRule="auto"/>
        <w:rPr>
          <w:rFonts w:cstheme="minorHAnsi"/>
          <w:b/>
          <w:sz w:val="24"/>
          <w:szCs w:val="24"/>
        </w:rPr>
      </w:pPr>
    </w:p>
    <w:p w14:paraId="20D9A5D6" w14:textId="5D6828C7" w:rsidR="009F601B" w:rsidRPr="009072F2" w:rsidRDefault="009F601B" w:rsidP="00761CC9">
      <w:pPr>
        <w:pStyle w:val="ListParagraph"/>
        <w:numPr>
          <w:ilvl w:val="0"/>
          <w:numId w:val="20"/>
        </w:numPr>
        <w:tabs>
          <w:tab w:val="left" w:pos="360"/>
        </w:tabs>
        <w:spacing w:after="0" w:line="240" w:lineRule="auto"/>
        <w:ind w:left="360"/>
        <w:rPr>
          <w:rFonts w:cstheme="minorHAnsi"/>
          <w:b/>
          <w:sz w:val="24"/>
          <w:szCs w:val="24"/>
        </w:rPr>
      </w:pPr>
      <w:r w:rsidRPr="009072F2">
        <w:rPr>
          <w:rFonts w:cstheme="minorHAnsi"/>
          <w:b/>
          <w:sz w:val="24"/>
          <w:szCs w:val="24"/>
        </w:rPr>
        <w:t>What are some resources to assist families?</w:t>
      </w:r>
    </w:p>
    <w:p w14:paraId="4FACC07C" w14:textId="292928EB" w:rsidR="00B2737F" w:rsidRPr="00B2737F" w:rsidRDefault="003315FE" w:rsidP="00C263BC">
      <w:pPr>
        <w:pStyle w:val="ListParagraph"/>
        <w:numPr>
          <w:ilvl w:val="0"/>
          <w:numId w:val="1"/>
        </w:numPr>
        <w:spacing w:after="0" w:line="240" w:lineRule="auto"/>
        <w:ind w:left="360"/>
        <w:contextualSpacing w:val="0"/>
        <w:rPr>
          <w:rFonts w:cstheme="minorHAnsi"/>
          <w:sz w:val="24"/>
          <w:szCs w:val="24"/>
        </w:rPr>
      </w:pPr>
      <w:hyperlink r:id="rId27" w:history="1">
        <w:r w:rsidR="00B2737F" w:rsidRPr="00B2737F">
          <w:rPr>
            <w:rStyle w:val="Hyperlink"/>
            <w:rFonts w:cstheme="minorHAnsi"/>
            <w:sz w:val="24"/>
            <w:szCs w:val="24"/>
          </w:rPr>
          <w:t>OCHD School Quarantine Guidance</w:t>
        </w:r>
      </w:hyperlink>
      <w:r w:rsidR="00B2737F">
        <w:rPr>
          <w:rFonts w:cstheme="minorHAnsi"/>
          <w:sz w:val="24"/>
          <w:szCs w:val="24"/>
        </w:rPr>
        <w:t>, Update Sept. 15, 2021</w:t>
      </w:r>
    </w:p>
    <w:p w14:paraId="3856E038" w14:textId="22952B59" w:rsidR="003A5248" w:rsidRPr="009072F2" w:rsidRDefault="003315FE" w:rsidP="00C263BC">
      <w:pPr>
        <w:pStyle w:val="ListParagraph"/>
        <w:numPr>
          <w:ilvl w:val="0"/>
          <w:numId w:val="1"/>
        </w:numPr>
        <w:spacing w:after="0" w:line="240" w:lineRule="auto"/>
        <w:ind w:left="360"/>
        <w:contextualSpacing w:val="0"/>
        <w:rPr>
          <w:rFonts w:cstheme="minorHAnsi"/>
          <w:sz w:val="24"/>
          <w:szCs w:val="24"/>
        </w:rPr>
      </w:pPr>
      <w:hyperlink r:id="rId28" w:history="1">
        <w:r w:rsidR="00094043" w:rsidRPr="009072F2">
          <w:rPr>
            <w:rStyle w:val="Hyperlink"/>
            <w:rFonts w:cstheme="minorHAnsi"/>
            <w:sz w:val="24"/>
            <w:szCs w:val="24"/>
          </w:rPr>
          <w:t>MI Safer Schools Guidance for Managing Students Exposed to COVID-19</w:t>
        </w:r>
      </w:hyperlink>
      <w:r w:rsidR="00094043" w:rsidRPr="009072F2">
        <w:rPr>
          <w:rFonts w:cstheme="minorHAnsi"/>
          <w:sz w:val="24"/>
          <w:szCs w:val="24"/>
        </w:rPr>
        <w:t>, Sept. 8, 2021</w:t>
      </w:r>
    </w:p>
    <w:p w14:paraId="58BBC02F" w14:textId="675E5DBC" w:rsidR="009F601B" w:rsidRPr="009072F2" w:rsidRDefault="003315FE" w:rsidP="00C263BC">
      <w:pPr>
        <w:pStyle w:val="ListParagraph"/>
        <w:numPr>
          <w:ilvl w:val="0"/>
          <w:numId w:val="1"/>
        </w:numPr>
        <w:spacing w:after="0" w:line="240" w:lineRule="auto"/>
        <w:ind w:left="360"/>
        <w:contextualSpacing w:val="0"/>
        <w:rPr>
          <w:rFonts w:cstheme="minorHAnsi"/>
          <w:sz w:val="24"/>
          <w:szCs w:val="24"/>
        </w:rPr>
      </w:pPr>
      <w:hyperlink r:id="rId29" w:history="1">
        <w:r w:rsidR="009F601B" w:rsidRPr="009072F2">
          <w:rPr>
            <w:rStyle w:val="Hyperlink"/>
            <w:rFonts w:cstheme="minorHAnsi"/>
            <w:sz w:val="24"/>
            <w:szCs w:val="24"/>
          </w:rPr>
          <w:t>Emergency order (2021-01) for Control of Pandemic</w:t>
        </w:r>
      </w:hyperlink>
      <w:r w:rsidR="009F601B" w:rsidRPr="009072F2">
        <w:rPr>
          <w:rFonts w:cstheme="minorHAnsi"/>
          <w:sz w:val="24"/>
          <w:szCs w:val="24"/>
        </w:rPr>
        <w:t>, Educational Institutions - Daycares and Schools (elementary, middle, high, and vocational), Aug. 24, 2021</w:t>
      </w:r>
    </w:p>
    <w:p w14:paraId="35C8A2D1" w14:textId="2A3ED714" w:rsidR="009F601B" w:rsidRPr="009072F2" w:rsidRDefault="003315FE" w:rsidP="00C263BC">
      <w:pPr>
        <w:pStyle w:val="ListParagraph"/>
        <w:numPr>
          <w:ilvl w:val="0"/>
          <w:numId w:val="1"/>
        </w:numPr>
        <w:spacing w:after="0" w:line="240" w:lineRule="auto"/>
        <w:ind w:left="360"/>
        <w:contextualSpacing w:val="0"/>
        <w:rPr>
          <w:rFonts w:cstheme="minorHAnsi"/>
          <w:sz w:val="24"/>
          <w:szCs w:val="24"/>
        </w:rPr>
      </w:pPr>
      <w:hyperlink r:id="rId30" w:history="1">
        <w:r w:rsidR="009F601B" w:rsidRPr="009072F2">
          <w:rPr>
            <w:rStyle w:val="Hyperlink"/>
            <w:rFonts w:cstheme="minorHAnsi"/>
            <w:sz w:val="24"/>
            <w:szCs w:val="24"/>
          </w:rPr>
          <w:t xml:space="preserve">OCHD Back to </w:t>
        </w:r>
        <w:r w:rsidR="00F052C3" w:rsidRPr="009072F2">
          <w:rPr>
            <w:rStyle w:val="Hyperlink"/>
            <w:rFonts w:cstheme="minorHAnsi"/>
            <w:sz w:val="24"/>
            <w:szCs w:val="24"/>
          </w:rPr>
          <w:t>S</w:t>
        </w:r>
        <w:r w:rsidR="009F601B" w:rsidRPr="009072F2">
          <w:rPr>
            <w:rStyle w:val="Hyperlink"/>
            <w:rFonts w:cstheme="minorHAnsi"/>
            <w:sz w:val="24"/>
            <w:szCs w:val="24"/>
          </w:rPr>
          <w:t xml:space="preserve">chool </w:t>
        </w:r>
        <w:r w:rsidR="00F052C3" w:rsidRPr="009072F2">
          <w:rPr>
            <w:rStyle w:val="Hyperlink"/>
            <w:rFonts w:cstheme="minorHAnsi"/>
            <w:sz w:val="24"/>
            <w:szCs w:val="24"/>
          </w:rPr>
          <w:t>G</w:t>
        </w:r>
        <w:r w:rsidR="009F601B" w:rsidRPr="009072F2">
          <w:rPr>
            <w:rStyle w:val="Hyperlink"/>
            <w:rFonts w:cstheme="minorHAnsi"/>
            <w:sz w:val="24"/>
            <w:szCs w:val="24"/>
          </w:rPr>
          <w:t>uidance</w:t>
        </w:r>
      </w:hyperlink>
      <w:r w:rsidR="009F601B" w:rsidRPr="009072F2">
        <w:rPr>
          <w:rFonts w:cstheme="minorHAnsi"/>
          <w:sz w:val="24"/>
          <w:szCs w:val="24"/>
        </w:rPr>
        <w:t xml:space="preserve">, Aug. 23, 2021 </w:t>
      </w:r>
    </w:p>
    <w:p w14:paraId="6D1AFA4C" w14:textId="47CDF5AE" w:rsidR="009F601B" w:rsidRPr="009072F2" w:rsidRDefault="003315FE" w:rsidP="00C263BC">
      <w:pPr>
        <w:pStyle w:val="ListParagraph"/>
        <w:numPr>
          <w:ilvl w:val="0"/>
          <w:numId w:val="1"/>
        </w:numPr>
        <w:spacing w:after="0" w:line="240" w:lineRule="auto"/>
        <w:ind w:left="360"/>
        <w:contextualSpacing w:val="0"/>
        <w:rPr>
          <w:rFonts w:cstheme="minorHAnsi"/>
          <w:sz w:val="24"/>
          <w:szCs w:val="24"/>
        </w:rPr>
      </w:pPr>
      <w:hyperlink r:id="rId31" w:history="1">
        <w:r w:rsidR="009F601B" w:rsidRPr="009072F2">
          <w:rPr>
            <w:rStyle w:val="Hyperlink"/>
            <w:rFonts w:cstheme="minorHAnsi"/>
            <w:sz w:val="24"/>
            <w:szCs w:val="24"/>
          </w:rPr>
          <w:t>OCHD School Quarantine Guidance</w:t>
        </w:r>
      </w:hyperlink>
      <w:r w:rsidR="009F601B" w:rsidRPr="009072F2">
        <w:rPr>
          <w:rFonts w:cstheme="minorHAnsi"/>
          <w:sz w:val="24"/>
          <w:szCs w:val="24"/>
        </w:rPr>
        <w:t xml:space="preserve">, Aug. 20, 2021 </w:t>
      </w:r>
    </w:p>
    <w:p w14:paraId="3F0135AA" w14:textId="675C9AB5" w:rsidR="009F601B" w:rsidRPr="009072F2" w:rsidRDefault="003315FE" w:rsidP="00C263BC">
      <w:pPr>
        <w:pStyle w:val="ListParagraph"/>
        <w:numPr>
          <w:ilvl w:val="0"/>
          <w:numId w:val="1"/>
        </w:numPr>
        <w:spacing w:after="0" w:line="240" w:lineRule="auto"/>
        <w:ind w:left="360"/>
        <w:contextualSpacing w:val="0"/>
        <w:rPr>
          <w:rFonts w:cstheme="minorHAnsi"/>
          <w:sz w:val="24"/>
          <w:szCs w:val="24"/>
        </w:rPr>
      </w:pPr>
      <w:hyperlink r:id="rId32" w:history="1">
        <w:r w:rsidR="009F601B" w:rsidRPr="009072F2">
          <w:rPr>
            <w:rStyle w:val="Hyperlink"/>
            <w:rFonts w:cstheme="minorHAnsi"/>
            <w:sz w:val="24"/>
            <w:szCs w:val="24"/>
          </w:rPr>
          <w:t>MDHHS Recommendations for Safer School Operations during COVID-19</w:t>
        </w:r>
      </w:hyperlink>
      <w:r w:rsidR="009F601B" w:rsidRPr="009072F2">
        <w:rPr>
          <w:rFonts w:cstheme="minorHAnsi"/>
          <w:sz w:val="24"/>
          <w:szCs w:val="24"/>
        </w:rPr>
        <w:t>, Aug. 13, 2021</w:t>
      </w:r>
    </w:p>
    <w:p w14:paraId="2C747E92" w14:textId="56223411" w:rsidR="00B83FCD" w:rsidRPr="009072F2" w:rsidRDefault="003315FE" w:rsidP="00C263BC">
      <w:pPr>
        <w:pStyle w:val="ListParagraph"/>
        <w:numPr>
          <w:ilvl w:val="0"/>
          <w:numId w:val="1"/>
        </w:numPr>
        <w:spacing w:after="0" w:line="240" w:lineRule="auto"/>
        <w:ind w:left="360"/>
        <w:contextualSpacing w:val="0"/>
        <w:rPr>
          <w:rFonts w:cstheme="minorHAnsi"/>
          <w:sz w:val="24"/>
          <w:szCs w:val="24"/>
        </w:rPr>
      </w:pPr>
      <w:hyperlink r:id="rId33" w:history="1">
        <w:r w:rsidR="00B83FCD" w:rsidRPr="009072F2">
          <w:rPr>
            <w:rStyle w:val="Hyperlink"/>
            <w:rFonts w:cstheme="minorHAnsi"/>
            <w:sz w:val="24"/>
            <w:szCs w:val="24"/>
          </w:rPr>
          <w:t>CDC Guidance for COVID-19 Prevention in K-12 Schools</w:t>
        </w:r>
      </w:hyperlink>
      <w:r w:rsidR="00B83FCD" w:rsidRPr="009072F2">
        <w:rPr>
          <w:rFonts w:cstheme="minorHAnsi"/>
          <w:sz w:val="24"/>
          <w:szCs w:val="24"/>
        </w:rPr>
        <w:t>, updated Aug. 5, 2021</w:t>
      </w:r>
    </w:p>
    <w:p w14:paraId="7C5A1266" w14:textId="5413D4FD" w:rsidR="00B00118" w:rsidRPr="009072F2" w:rsidRDefault="003315FE" w:rsidP="00B00118">
      <w:pPr>
        <w:pStyle w:val="ListParagraph"/>
        <w:numPr>
          <w:ilvl w:val="0"/>
          <w:numId w:val="1"/>
        </w:numPr>
        <w:spacing w:after="0" w:line="240" w:lineRule="auto"/>
        <w:ind w:left="360"/>
        <w:contextualSpacing w:val="0"/>
        <w:rPr>
          <w:rStyle w:val="Hyperlink"/>
          <w:rFonts w:cstheme="minorHAnsi"/>
          <w:color w:val="auto"/>
          <w:sz w:val="24"/>
          <w:szCs w:val="24"/>
          <w:u w:val="none"/>
        </w:rPr>
      </w:pPr>
      <w:hyperlink r:id="rId34" w:history="1">
        <w:r w:rsidR="002871F5" w:rsidRPr="009072F2">
          <w:rPr>
            <w:rStyle w:val="Hyperlink"/>
            <w:rFonts w:cstheme="minorHAnsi"/>
            <w:sz w:val="24"/>
            <w:szCs w:val="24"/>
          </w:rPr>
          <w:t>American Academy of Pediatrics</w:t>
        </w:r>
      </w:hyperlink>
      <w:r w:rsidR="002871F5" w:rsidRPr="009072F2">
        <w:rPr>
          <w:rFonts w:cstheme="minorHAnsi"/>
          <w:sz w:val="24"/>
          <w:szCs w:val="24"/>
        </w:rPr>
        <w:t>, July 18, 2021</w:t>
      </w:r>
    </w:p>
    <w:p w14:paraId="421830A4" w14:textId="77777777" w:rsidR="00B00118" w:rsidRPr="009072F2" w:rsidRDefault="003315FE" w:rsidP="00B00118">
      <w:pPr>
        <w:pStyle w:val="ListParagraph"/>
        <w:numPr>
          <w:ilvl w:val="0"/>
          <w:numId w:val="1"/>
        </w:numPr>
        <w:spacing w:after="0" w:line="240" w:lineRule="auto"/>
        <w:ind w:left="360"/>
        <w:contextualSpacing w:val="0"/>
        <w:rPr>
          <w:rFonts w:cstheme="minorHAnsi"/>
          <w:sz w:val="24"/>
          <w:szCs w:val="24"/>
        </w:rPr>
      </w:pPr>
      <w:hyperlink r:id="rId35" w:history="1">
        <w:r w:rsidR="00B00118" w:rsidRPr="009072F2">
          <w:rPr>
            <w:rStyle w:val="Hyperlink"/>
            <w:rFonts w:cstheme="minorHAnsi"/>
            <w:sz w:val="24"/>
            <w:szCs w:val="24"/>
          </w:rPr>
          <w:t>CDC Your Guide to Masks</w:t>
        </w:r>
      </w:hyperlink>
      <w:r w:rsidR="00B00118" w:rsidRPr="009072F2">
        <w:rPr>
          <w:rFonts w:cstheme="minorHAnsi"/>
          <w:sz w:val="24"/>
          <w:szCs w:val="24"/>
        </w:rPr>
        <w:t>, Updated Aug. 13, 2021</w:t>
      </w:r>
    </w:p>
    <w:p w14:paraId="69234ED8" w14:textId="52D14A32" w:rsidR="00B00118" w:rsidRPr="009072F2" w:rsidRDefault="003315FE" w:rsidP="00B00118">
      <w:pPr>
        <w:pStyle w:val="ListParagraph"/>
        <w:numPr>
          <w:ilvl w:val="0"/>
          <w:numId w:val="1"/>
        </w:numPr>
        <w:spacing w:after="0" w:line="240" w:lineRule="auto"/>
        <w:ind w:left="360"/>
        <w:contextualSpacing w:val="0"/>
        <w:rPr>
          <w:rFonts w:cstheme="minorHAnsi"/>
          <w:sz w:val="24"/>
          <w:szCs w:val="24"/>
        </w:rPr>
      </w:pPr>
      <w:hyperlink r:id="rId36" w:history="1">
        <w:r w:rsidR="00B00118" w:rsidRPr="009072F2">
          <w:rPr>
            <w:rStyle w:val="Hyperlink"/>
            <w:rFonts w:cstheme="minorHAnsi"/>
            <w:sz w:val="24"/>
            <w:szCs w:val="24"/>
          </w:rPr>
          <w:t>OCHD Mask Guidance</w:t>
        </w:r>
      </w:hyperlink>
    </w:p>
    <w:p w14:paraId="055B9227" w14:textId="58AF9D33" w:rsidR="00AA05AD" w:rsidRPr="009072F2" w:rsidRDefault="003315FE" w:rsidP="00C263BC">
      <w:pPr>
        <w:pStyle w:val="ListParagraph"/>
        <w:numPr>
          <w:ilvl w:val="0"/>
          <w:numId w:val="1"/>
        </w:numPr>
        <w:spacing w:after="0" w:line="240" w:lineRule="auto"/>
        <w:ind w:left="360"/>
        <w:contextualSpacing w:val="0"/>
        <w:rPr>
          <w:rFonts w:cstheme="minorHAnsi"/>
          <w:sz w:val="24"/>
          <w:szCs w:val="24"/>
        </w:rPr>
      </w:pPr>
      <w:hyperlink r:id="rId37" w:history="1">
        <w:r w:rsidR="00AA05AD" w:rsidRPr="009072F2">
          <w:rPr>
            <w:rStyle w:val="Hyperlink"/>
            <w:rFonts w:cstheme="minorHAnsi"/>
            <w:sz w:val="24"/>
            <w:szCs w:val="24"/>
          </w:rPr>
          <w:t>Oakland County COVID-19 Public Health Toolkit for K-12 Schools</w:t>
        </w:r>
      </w:hyperlink>
      <w:r w:rsidR="00AA05AD" w:rsidRPr="009072F2">
        <w:rPr>
          <w:rFonts w:cstheme="minorHAnsi"/>
          <w:sz w:val="24"/>
          <w:szCs w:val="24"/>
        </w:rPr>
        <w:t>, Dec. 9, 2020</w:t>
      </w:r>
    </w:p>
    <w:p w14:paraId="40BC622D" w14:textId="6E932CA4" w:rsidR="00A11021" w:rsidRPr="009072F2" w:rsidRDefault="003315FE" w:rsidP="00705D89">
      <w:pPr>
        <w:pStyle w:val="ListParagraph"/>
        <w:numPr>
          <w:ilvl w:val="0"/>
          <w:numId w:val="1"/>
        </w:numPr>
        <w:spacing w:after="0" w:line="240" w:lineRule="auto"/>
        <w:ind w:left="360"/>
        <w:contextualSpacing w:val="0"/>
        <w:rPr>
          <w:rFonts w:cstheme="minorHAnsi"/>
          <w:sz w:val="24"/>
          <w:szCs w:val="24"/>
        </w:rPr>
      </w:pPr>
      <w:hyperlink r:id="rId38" w:history="1">
        <w:r w:rsidR="00094043" w:rsidRPr="009072F2">
          <w:rPr>
            <w:rStyle w:val="Hyperlink"/>
            <w:rFonts w:cstheme="minorHAnsi"/>
            <w:sz w:val="24"/>
            <w:szCs w:val="24"/>
          </w:rPr>
          <w:t xml:space="preserve">MDHHS </w:t>
        </w:r>
        <w:r w:rsidR="00A11021" w:rsidRPr="009072F2">
          <w:rPr>
            <w:rStyle w:val="Hyperlink"/>
            <w:rFonts w:cstheme="minorHAnsi"/>
            <w:sz w:val="24"/>
            <w:szCs w:val="24"/>
          </w:rPr>
          <w:t>Reporting of Confirmed and Probable Cases of COVID-19 at Schools</w:t>
        </w:r>
      </w:hyperlink>
      <w:r w:rsidR="00094043" w:rsidRPr="009072F2">
        <w:rPr>
          <w:rFonts w:cstheme="minorHAnsi"/>
          <w:sz w:val="24"/>
          <w:szCs w:val="24"/>
        </w:rPr>
        <w:t>, Oct. 6, 2020</w:t>
      </w:r>
    </w:p>
    <w:p w14:paraId="25028EFA" w14:textId="0AAC7B4F" w:rsidR="009F601B" w:rsidRPr="009072F2" w:rsidRDefault="003315FE" w:rsidP="00C263BC">
      <w:pPr>
        <w:pStyle w:val="ListParagraph"/>
        <w:numPr>
          <w:ilvl w:val="0"/>
          <w:numId w:val="1"/>
        </w:numPr>
        <w:spacing w:after="0" w:line="240" w:lineRule="auto"/>
        <w:ind w:left="360"/>
        <w:contextualSpacing w:val="0"/>
        <w:rPr>
          <w:rFonts w:cstheme="minorHAnsi"/>
          <w:sz w:val="24"/>
          <w:szCs w:val="24"/>
        </w:rPr>
      </w:pPr>
      <w:hyperlink r:id="rId39" w:history="1">
        <w:r w:rsidR="009F601B" w:rsidRPr="009072F2">
          <w:rPr>
            <w:rStyle w:val="Hyperlink"/>
            <w:rFonts w:cstheme="minorHAnsi"/>
            <w:sz w:val="24"/>
            <w:szCs w:val="24"/>
          </w:rPr>
          <w:t>COVID-19 Summary for Oakland County</w:t>
        </w:r>
      </w:hyperlink>
      <w:r w:rsidR="009F601B" w:rsidRPr="009072F2">
        <w:rPr>
          <w:rFonts w:eastAsia="Calibri" w:cstheme="minorHAnsi"/>
          <w:color w:val="000000" w:themeColor="dark1"/>
          <w:sz w:val="24"/>
          <w:szCs w:val="24"/>
        </w:rPr>
        <w:t xml:space="preserve"> </w:t>
      </w:r>
    </w:p>
    <w:p w14:paraId="4DBCDB22" w14:textId="77777777" w:rsidR="00872774" w:rsidRPr="009072F2" w:rsidRDefault="003315FE" w:rsidP="00872774">
      <w:pPr>
        <w:pStyle w:val="ListParagraph"/>
        <w:numPr>
          <w:ilvl w:val="0"/>
          <w:numId w:val="1"/>
        </w:numPr>
        <w:spacing w:after="0" w:line="240" w:lineRule="auto"/>
        <w:ind w:left="360"/>
        <w:contextualSpacing w:val="0"/>
        <w:rPr>
          <w:rFonts w:cstheme="minorHAnsi"/>
          <w:sz w:val="24"/>
          <w:szCs w:val="24"/>
        </w:rPr>
      </w:pPr>
      <w:hyperlink r:id="rId40" w:history="1">
        <w:r w:rsidR="009F601B" w:rsidRPr="009072F2">
          <w:rPr>
            <w:rStyle w:val="Hyperlink"/>
            <w:rFonts w:cstheme="minorHAnsi"/>
            <w:sz w:val="24"/>
            <w:szCs w:val="24"/>
          </w:rPr>
          <w:t>COVID-19 Oakland County Schools Weekly Report</w:t>
        </w:r>
      </w:hyperlink>
      <w:bookmarkEnd w:id="6"/>
      <w:r w:rsidR="00094043" w:rsidRPr="009072F2">
        <w:rPr>
          <w:rFonts w:cstheme="minorHAnsi"/>
          <w:sz w:val="24"/>
          <w:szCs w:val="24"/>
        </w:rPr>
        <w:t xml:space="preserve"> </w:t>
      </w:r>
    </w:p>
    <w:p w14:paraId="046659B3" w14:textId="3367B02D" w:rsidR="00872774" w:rsidRPr="009072F2" w:rsidRDefault="00872774" w:rsidP="00872774">
      <w:pPr>
        <w:spacing w:after="0" w:line="240" w:lineRule="auto"/>
        <w:rPr>
          <w:rFonts w:cstheme="minorHAnsi"/>
          <w:sz w:val="24"/>
          <w:szCs w:val="24"/>
        </w:rPr>
      </w:pPr>
    </w:p>
    <w:p w14:paraId="2BDE8916" w14:textId="5657D682" w:rsidR="004E10C5" w:rsidRPr="00C876CE" w:rsidRDefault="00C876CE" w:rsidP="00872774">
      <w:pPr>
        <w:spacing w:after="0" w:line="240" w:lineRule="auto"/>
        <w:rPr>
          <w:rFonts w:cstheme="minorHAnsi"/>
          <w:b/>
          <w:color w:val="800000"/>
          <w:sz w:val="24"/>
          <w:szCs w:val="24"/>
        </w:rPr>
      </w:pPr>
      <w:r w:rsidRPr="00C876CE">
        <w:rPr>
          <w:rFonts w:cstheme="minorHAnsi"/>
          <w:b/>
          <w:color w:val="800000"/>
          <w:sz w:val="24"/>
          <w:szCs w:val="24"/>
        </w:rPr>
        <w:t>TESTING CENTERS</w:t>
      </w:r>
    </w:p>
    <w:p w14:paraId="02CD2C05" w14:textId="77777777" w:rsidR="00C876CE" w:rsidRPr="009072F2" w:rsidRDefault="00C876CE" w:rsidP="00872774">
      <w:pPr>
        <w:spacing w:after="0" w:line="240" w:lineRule="auto"/>
        <w:rPr>
          <w:rFonts w:cstheme="minorHAnsi"/>
          <w:sz w:val="24"/>
          <w:szCs w:val="24"/>
        </w:rPr>
      </w:pPr>
    </w:p>
    <w:p w14:paraId="1E774D89" w14:textId="27304BD5" w:rsidR="00872774" w:rsidRPr="009072F2" w:rsidRDefault="00872774" w:rsidP="00761CC9">
      <w:pPr>
        <w:pStyle w:val="ListParagraph"/>
        <w:numPr>
          <w:ilvl w:val="0"/>
          <w:numId w:val="20"/>
        </w:numPr>
        <w:spacing w:after="0" w:line="240" w:lineRule="auto"/>
        <w:ind w:left="360"/>
        <w:rPr>
          <w:rFonts w:cstheme="minorHAnsi"/>
          <w:b/>
          <w:sz w:val="24"/>
          <w:szCs w:val="24"/>
        </w:rPr>
      </w:pPr>
      <w:r w:rsidRPr="009072F2">
        <w:rPr>
          <w:rFonts w:cstheme="minorHAnsi"/>
          <w:b/>
          <w:sz w:val="24"/>
          <w:szCs w:val="24"/>
        </w:rPr>
        <w:t>What testing centers are available?</w:t>
      </w:r>
    </w:p>
    <w:p w14:paraId="1014F244" w14:textId="0E9EDEF7" w:rsidR="007034AA" w:rsidRPr="009072F2" w:rsidRDefault="007034AA" w:rsidP="007034AA">
      <w:pPr>
        <w:spacing w:after="0" w:line="240" w:lineRule="auto"/>
        <w:rPr>
          <w:rFonts w:cstheme="minorHAnsi"/>
          <w:sz w:val="24"/>
          <w:szCs w:val="24"/>
        </w:rPr>
      </w:pPr>
      <w:r w:rsidRPr="009072F2">
        <w:rPr>
          <w:rFonts w:eastAsia="ArialMT" w:cstheme="minorHAnsi"/>
          <w:color w:val="000000"/>
          <w:sz w:val="24"/>
          <w:szCs w:val="24"/>
        </w:rPr>
        <w:t>As a courtesy to our families, we have compiled a list of local testing centers. This is not meant to be an inclusive list.</w:t>
      </w:r>
      <w:r w:rsidRPr="009072F2">
        <w:rPr>
          <w:rFonts w:cstheme="minorHAnsi"/>
          <w:sz w:val="24"/>
          <w:szCs w:val="24"/>
        </w:rPr>
        <w:t xml:space="preserve"> In an emergency, always call 911 and/or proceed to the nearest emergency room.</w:t>
      </w:r>
    </w:p>
    <w:p w14:paraId="4BCBAA81" w14:textId="77777777" w:rsidR="007034AA" w:rsidRPr="009072F2" w:rsidRDefault="007034AA" w:rsidP="00872774">
      <w:pPr>
        <w:autoSpaceDE w:val="0"/>
        <w:autoSpaceDN w:val="0"/>
        <w:adjustRightInd w:val="0"/>
        <w:spacing w:after="0" w:line="240" w:lineRule="auto"/>
        <w:rPr>
          <w:rFonts w:eastAsia="ArialMT" w:cstheme="minorHAnsi"/>
          <w:color w:val="000000"/>
          <w:sz w:val="24"/>
          <w:szCs w:val="24"/>
        </w:rPr>
      </w:pPr>
    </w:p>
    <w:p w14:paraId="563E158C" w14:textId="6924A71D" w:rsidR="00872774" w:rsidRPr="009072F2" w:rsidRDefault="00872774" w:rsidP="00872774">
      <w:pPr>
        <w:autoSpaceDE w:val="0"/>
        <w:autoSpaceDN w:val="0"/>
        <w:adjustRightInd w:val="0"/>
        <w:spacing w:after="0" w:line="240" w:lineRule="auto"/>
        <w:rPr>
          <w:rFonts w:eastAsia="ArialMT" w:cstheme="minorHAnsi"/>
          <w:color w:val="000000"/>
          <w:sz w:val="24"/>
          <w:szCs w:val="24"/>
        </w:rPr>
      </w:pPr>
      <w:r w:rsidRPr="009072F2">
        <w:rPr>
          <w:rFonts w:eastAsia="ArialMT" w:cstheme="minorHAnsi"/>
          <w:color w:val="000000"/>
          <w:sz w:val="24"/>
          <w:szCs w:val="24"/>
        </w:rPr>
        <w:t xml:space="preserve">Local </w:t>
      </w:r>
      <w:r w:rsidR="0017067A" w:rsidRPr="009072F2">
        <w:rPr>
          <w:rFonts w:eastAsia="ArialMT" w:cstheme="minorHAnsi"/>
          <w:color w:val="000000"/>
          <w:sz w:val="24"/>
          <w:szCs w:val="24"/>
        </w:rPr>
        <w:t>c</w:t>
      </w:r>
      <w:r w:rsidRPr="009072F2">
        <w:rPr>
          <w:rFonts w:eastAsia="ArialMT" w:cstheme="minorHAnsi"/>
          <w:color w:val="000000"/>
          <w:sz w:val="24"/>
          <w:szCs w:val="24"/>
        </w:rPr>
        <w:t xml:space="preserve">ommunity </w:t>
      </w:r>
      <w:r w:rsidR="0017067A" w:rsidRPr="009072F2">
        <w:rPr>
          <w:rFonts w:eastAsia="ArialMT" w:cstheme="minorHAnsi"/>
          <w:color w:val="000000"/>
          <w:sz w:val="24"/>
          <w:szCs w:val="24"/>
        </w:rPr>
        <w:t>h</w:t>
      </w:r>
      <w:r w:rsidRPr="009072F2">
        <w:rPr>
          <w:rFonts w:eastAsia="ArialMT" w:cstheme="minorHAnsi"/>
          <w:color w:val="000000"/>
          <w:sz w:val="24"/>
          <w:szCs w:val="24"/>
        </w:rPr>
        <w:t>ospitals</w:t>
      </w:r>
      <w:r w:rsidR="007034AA" w:rsidRPr="009072F2">
        <w:rPr>
          <w:rFonts w:eastAsia="ArialMT" w:cstheme="minorHAnsi"/>
          <w:color w:val="000000"/>
          <w:sz w:val="24"/>
          <w:szCs w:val="24"/>
        </w:rPr>
        <w:t xml:space="preserve"> include: </w:t>
      </w:r>
    </w:p>
    <w:p w14:paraId="26CD8942" w14:textId="77777777" w:rsidR="00872774" w:rsidRPr="009072F2" w:rsidRDefault="00872774" w:rsidP="007034AA">
      <w:pPr>
        <w:pStyle w:val="ListParagraph"/>
        <w:numPr>
          <w:ilvl w:val="0"/>
          <w:numId w:val="18"/>
        </w:numPr>
        <w:autoSpaceDE w:val="0"/>
        <w:autoSpaceDN w:val="0"/>
        <w:adjustRightInd w:val="0"/>
        <w:spacing w:after="0" w:line="240" w:lineRule="auto"/>
        <w:ind w:left="360"/>
        <w:rPr>
          <w:rFonts w:eastAsia="ArialMT" w:cstheme="minorHAnsi"/>
          <w:color w:val="000000"/>
          <w:sz w:val="24"/>
          <w:szCs w:val="24"/>
        </w:rPr>
      </w:pPr>
      <w:r w:rsidRPr="009072F2">
        <w:rPr>
          <w:rFonts w:eastAsia="ArialMT" w:cstheme="minorHAnsi"/>
          <w:color w:val="000000"/>
          <w:sz w:val="24"/>
          <w:szCs w:val="24"/>
        </w:rPr>
        <w:t>Ascension Providence Rochester Hospital: 248-652-5000</w:t>
      </w:r>
    </w:p>
    <w:p w14:paraId="361763F2" w14:textId="77777777" w:rsidR="00872774" w:rsidRPr="009072F2" w:rsidRDefault="00872774" w:rsidP="007034AA">
      <w:pPr>
        <w:pStyle w:val="ListParagraph"/>
        <w:numPr>
          <w:ilvl w:val="0"/>
          <w:numId w:val="18"/>
        </w:numPr>
        <w:autoSpaceDE w:val="0"/>
        <w:autoSpaceDN w:val="0"/>
        <w:adjustRightInd w:val="0"/>
        <w:spacing w:after="0" w:line="240" w:lineRule="auto"/>
        <w:ind w:left="360"/>
        <w:rPr>
          <w:rFonts w:eastAsia="ArialMT" w:cstheme="minorHAnsi"/>
          <w:color w:val="000000"/>
          <w:sz w:val="24"/>
          <w:szCs w:val="24"/>
        </w:rPr>
      </w:pPr>
      <w:r w:rsidRPr="009072F2">
        <w:rPr>
          <w:rFonts w:eastAsia="ArialMT" w:cstheme="minorHAnsi"/>
          <w:color w:val="000000"/>
          <w:sz w:val="24"/>
          <w:szCs w:val="24"/>
        </w:rPr>
        <w:t>Beaumont Health, Troy Campus: 248-964-5000</w:t>
      </w:r>
    </w:p>
    <w:p w14:paraId="3A6212E1" w14:textId="77777777" w:rsidR="00872774" w:rsidRPr="009072F2" w:rsidRDefault="00872774" w:rsidP="007034AA">
      <w:pPr>
        <w:pStyle w:val="ListParagraph"/>
        <w:numPr>
          <w:ilvl w:val="0"/>
          <w:numId w:val="18"/>
        </w:numPr>
        <w:autoSpaceDE w:val="0"/>
        <w:autoSpaceDN w:val="0"/>
        <w:adjustRightInd w:val="0"/>
        <w:spacing w:after="0" w:line="240" w:lineRule="auto"/>
        <w:ind w:left="360"/>
        <w:rPr>
          <w:rFonts w:eastAsia="ArialMT" w:cstheme="minorHAnsi"/>
          <w:color w:val="000000"/>
          <w:sz w:val="24"/>
          <w:szCs w:val="24"/>
        </w:rPr>
      </w:pPr>
      <w:r w:rsidRPr="009072F2">
        <w:rPr>
          <w:rFonts w:eastAsia="ArialMT" w:cstheme="minorHAnsi"/>
          <w:color w:val="000000"/>
          <w:sz w:val="24"/>
          <w:szCs w:val="24"/>
        </w:rPr>
        <w:t>St. Joseph Mercy Oakland Hospital, Pontiac: 248-858-3000</w:t>
      </w:r>
    </w:p>
    <w:p w14:paraId="5F7B2504" w14:textId="352A15B2" w:rsidR="00872774" w:rsidRPr="00166038" w:rsidRDefault="00872774" w:rsidP="00872774">
      <w:pPr>
        <w:spacing w:after="0" w:line="240" w:lineRule="auto"/>
        <w:rPr>
          <w:rFonts w:cstheme="minorHAnsi"/>
          <w:sz w:val="24"/>
          <w:szCs w:val="24"/>
        </w:rPr>
      </w:pPr>
    </w:p>
    <w:tbl>
      <w:tblPr>
        <w:tblStyle w:val="TableGrid"/>
        <w:tblW w:w="9450" w:type="dxa"/>
        <w:tblInd w:w="-5" w:type="dxa"/>
        <w:tblLook w:val="04A0" w:firstRow="1" w:lastRow="0" w:firstColumn="1" w:lastColumn="0" w:noHBand="0" w:noVBand="1"/>
      </w:tblPr>
      <w:tblGrid>
        <w:gridCol w:w="4761"/>
        <w:gridCol w:w="4689"/>
      </w:tblGrid>
      <w:tr w:rsidR="00872774" w:rsidRPr="007034AA" w14:paraId="1F87DAFA" w14:textId="77777777" w:rsidTr="0017067A">
        <w:trPr>
          <w:trHeight w:val="440"/>
        </w:trPr>
        <w:tc>
          <w:tcPr>
            <w:tcW w:w="4761" w:type="dxa"/>
            <w:shd w:val="clear" w:color="auto" w:fill="2F5496" w:themeFill="accent1" w:themeFillShade="BF"/>
            <w:vAlign w:val="center"/>
          </w:tcPr>
          <w:p w14:paraId="2BABDF0A" w14:textId="1A238CD4" w:rsidR="007034AA" w:rsidRPr="007034AA" w:rsidRDefault="00872774" w:rsidP="007034AA">
            <w:pPr>
              <w:autoSpaceDE w:val="0"/>
              <w:autoSpaceDN w:val="0"/>
              <w:adjustRightInd w:val="0"/>
              <w:rPr>
                <w:rFonts w:ascii="Arial Narrow" w:hAnsi="Arial Narrow" w:cstheme="minorHAnsi"/>
                <w:b/>
                <w:bCs/>
                <w:color w:val="FFFFFF" w:themeColor="background1"/>
              </w:rPr>
            </w:pPr>
            <w:r w:rsidRPr="007034AA">
              <w:rPr>
                <w:rFonts w:ascii="Arial Narrow" w:hAnsi="Arial Narrow" w:cstheme="minorHAnsi"/>
                <w:b/>
                <w:bCs/>
                <w:color w:val="FFFFFF" w:themeColor="background1"/>
              </w:rPr>
              <w:t>Rochester Medpointe Urgent Care Walk</w:t>
            </w:r>
            <w:r w:rsidR="0017067A">
              <w:rPr>
                <w:rFonts w:ascii="Arial Narrow" w:hAnsi="Arial Narrow" w:cstheme="minorHAnsi"/>
                <w:b/>
                <w:bCs/>
                <w:color w:val="FFFFFF" w:themeColor="background1"/>
              </w:rPr>
              <w:t>-i</w:t>
            </w:r>
            <w:r w:rsidRPr="007034AA">
              <w:rPr>
                <w:rFonts w:ascii="Arial Narrow" w:hAnsi="Arial Narrow" w:cstheme="minorHAnsi"/>
                <w:b/>
                <w:bCs/>
                <w:color w:val="FFFFFF" w:themeColor="background1"/>
              </w:rPr>
              <w:t>n Clinic</w:t>
            </w:r>
          </w:p>
        </w:tc>
        <w:tc>
          <w:tcPr>
            <w:tcW w:w="4689" w:type="dxa"/>
            <w:shd w:val="clear" w:color="auto" w:fill="2F5496" w:themeFill="accent1" w:themeFillShade="BF"/>
            <w:vAlign w:val="center"/>
          </w:tcPr>
          <w:p w14:paraId="7B985F2A" w14:textId="3917264D" w:rsidR="00872774" w:rsidRPr="007034AA" w:rsidRDefault="00872774" w:rsidP="007034AA">
            <w:pPr>
              <w:autoSpaceDE w:val="0"/>
              <w:autoSpaceDN w:val="0"/>
              <w:adjustRightInd w:val="0"/>
              <w:rPr>
                <w:rFonts w:ascii="Arial Narrow" w:hAnsi="Arial Narrow" w:cstheme="minorHAnsi"/>
                <w:b/>
                <w:bCs/>
                <w:color w:val="FFFFFF" w:themeColor="background1"/>
              </w:rPr>
            </w:pPr>
            <w:r w:rsidRPr="007034AA">
              <w:rPr>
                <w:rFonts w:ascii="Arial Narrow" w:hAnsi="Arial Narrow" w:cstheme="minorHAnsi"/>
                <w:b/>
                <w:bCs/>
                <w:color w:val="FFFFFF" w:themeColor="background1"/>
              </w:rPr>
              <w:t>Rochester Hills Urgent Care Walk</w:t>
            </w:r>
            <w:r w:rsidR="0017067A">
              <w:rPr>
                <w:rFonts w:ascii="Arial Narrow" w:hAnsi="Arial Narrow" w:cstheme="minorHAnsi"/>
                <w:b/>
                <w:bCs/>
                <w:color w:val="FFFFFF" w:themeColor="background1"/>
              </w:rPr>
              <w:t>-i</w:t>
            </w:r>
            <w:r w:rsidRPr="007034AA">
              <w:rPr>
                <w:rFonts w:ascii="Arial Narrow" w:hAnsi="Arial Narrow" w:cstheme="minorHAnsi"/>
                <w:b/>
                <w:bCs/>
                <w:color w:val="FFFFFF" w:themeColor="background1"/>
              </w:rPr>
              <w:t>n Clinic</w:t>
            </w:r>
          </w:p>
        </w:tc>
      </w:tr>
      <w:tr w:rsidR="00872774" w:rsidRPr="007034AA" w14:paraId="43B7998C" w14:textId="77777777" w:rsidTr="007034AA">
        <w:tc>
          <w:tcPr>
            <w:tcW w:w="4761" w:type="dxa"/>
          </w:tcPr>
          <w:p w14:paraId="39E86118" w14:textId="77777777" w:rsidR="00872774" w:rsidRPr="007034AA" w:rsidRDefault="003315FE" w:rsidP="00DC2E25">
            <w:pPr>
              <w:autoSpaceDE w:val="0"/>
              <w:autoSpaceDN w:val="0"/>
              <w:adjustRightInd w:val="0"/>
              <w:rPr>
                <w:rFonts w:ascii="Arial Narrow" w:hAnsi="Arial Narrow" w:cstheme="minorHAnsi"/>
                <w:bCs/>
                <w:color w:val="000000"/>
              </w:rPr>
            </w:pPr>
            <w:hyperlink r:id="rId41" w:history="1">
              <w:r w:rsidR="00872774" w:rsidRPr="007034AA">
                <w:rPr>
                  <w:rStyle w:val="Hyperlink"/>
                  <w:rFonts w:ascii="Arial Narrow" w:hAnsi="Arial Narrow" w:cstheme="minorHAnsi"/>
                  <w:bCs/>
                </w:rPr>
                <w:t>https://urgentcarerochestermi.com/</w:t>
              </w:r>
            </w:hyperlink>
            <w:r w:rsidR="00872774" w:rsidRPr="007034AA">
              <w:rPr>
                <w:rFonts w:ascii="Arial Narrow" w:hAnsi="Arial Narrow" w:cstheme="minorHAnsi"/>
                <w:bCs/>
              </w:rPr>
              <w:t xml:space="preserve"> </w:t>
            </w:r>
          </w:p>
        </w:tc>
        <w:tc>
          <w:tcPr>
            <w:tcW w:w="4689" w:type="dxa"/>
          </w:tcPr>
          <w:p w14:paraId="22E19902" w14:textId="77777777" w:rsidR="00872774" w:rsidRPr="007034AA" w:rsidRDefault="003315FE" w:rsidP="00DC2E25">
            <w:pPr>
              <w:autoSpaceDE w:val="0"/>
              <w:autoSpaceDN w:val="0"/>
              <w:adjustRightInd w:val="0"/>
              <w:rPr>
                <w:rFonts w:ascii="Arial Narrow" w:eastAsia="ArialMT" w:hAnsi="Arial Narrow" w:cstheme="minorHAnsi"/>
              </w:rPr>
            </w:pPr>
            <w:hyperlink r:id="rId42" w:history="1">
              <w:r w:rsidR="00872774" w:rsidRPr="007034AA">
                <w:rPr>
                  <w:rStyle w:val="Hyperlink"/>
                  <w:rFonts w:ascii="Arial Narrow" w:eastAsia="ArialMT" w:hAnsi="Arial Narrow" w:cstheme="minorHAnsi"/>
                </w:rPr>
                <w:t>https://www.urgentcarerochesterhills.com/</w:t>
              </w:r>
            </w:hyperlink>
            <w:r w:rsidR="00872774" w:rsidRPr="007034AA">
              <w:rPr>
                <w:rFonts w:ascii="Arial Narrow" w:eastAsia="ArialMT" w:hAnsi="Arial Narrow" w:cstheme="minorHAnsi"/>
              </w:rPr>
              <w:t xml:space="preserve"> </w:t>
            </w:r>
          </w:p>
        </w:tc>
      </w:tr>
      <w:tr w:rsidR="00872774" w:rsidRPr="007034AA" w14:paraId="3E79F174" w14:textId="77777777" w:rsidTr="007034AA">
        <w:tc>
          <w:tcPr>
            <w:tcW w:w="4761" w:type="dxa"/>
          </w:tcPr>
          <w:p w14:paraId="1511133A" w14:textId="77777777" w:rsidR="00872774"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150 S. Main Street, Rochester, MI 48307</w:t>
            </w:r>
          </w:p>
          <w:p w14:paraId="758A760F" w14:textId="4B1B5F07" w:rsidR="007159B2" w:rsidRPr="007034AA" w:rsidRDefault="007159B2"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(248 )710-3303</w:t>
            </w:r>
          </w:p>
        </w:tc>
        <w:tc>
          <w:tcPr>
            <w:tcW w:w="4689" w:type="dxa"/>
          </w:tcPr>
          <w:p w14:paraId="4C66132E" w14:textId="77777777" w:rsidR="00872774"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2915 Walton Blvd, Rochester Hills, MI 48309</w:t>
            </w:r>
          </w:p>
          <w:p w14:paraId="5BE0145C" w14:textId="02FAA15C" w:rsidR="007159B2" w:rsidRPr="007034AA" w:rsidRDefault="007159B2"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(248) 759-4222</w:t>
            </w:r>
          </w:p>
        </w:tc>
      </w:tr>
      <w:tr w:rsidR="00872774" w:rsidRPr="007034AA" w14:paraId="6AD9A90B" w14:textId="77777777" w:rsidTr="007034AA">
        <w:tc>
          <w:tcPr>
            <w:tcW w:w="4761" w:type="dxa"/>
          </w:tcPr>
          <w:p w14:paraId="49EF0CC1" w14:textId="0B8DAABE" w:rsidR="00E5490C" w:rsidRDefault="00872774" w:rsidP="00DC2E25">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t>Hours</w:t>
            </w:r>
            <w:r w:rsidRPr="007034AA">
              <w:rPr>
                <w:rFonts w:ascii="Arial Narrow" w:eastAsia="ArialMT" w:hAnsi="Arial Narrow" w:cstheme="minorHAnsi"/>
                <w:color w:val="000000"/>
              </w:rPr>
              <w:t>: Monday</w:t>
            </w:r>
            <w:r w:rsidR="003217F6">
              <w:rPr>
                <w:rFonts w:ascii="Arial Narrow" w:eastAsia="ArialMT" w:hAnsi="Arial Narrow" w:cstheme="minorHAnsi"/>
                <w:color w:val="000000"/>
              </w:rPr>
              <w:t xml:space="preserve"> – </w:t>
            </w:r>
            <w:r w:rsidRPr="007034AA">
              <w:rPr>
                <w:rFonts w:ascii="Arial Narrow" w:eastAsia="ArialMT" w:hAnsi="Arial Narrow" w:cstheme="minorHAnsi"/>
                <w:color w:val="000000"/>
              </w:rPr>
              <w:t>Friday 11</w:t>
            </w:r>
            <w:r w:rsidR="007034AA" w:rsidRPr="007034AA">
              <w:rPr>
                <w:rFonts w:ascii="Arial Narrow" w:eastAsia="ArialMT" w:hAnsi="Arial Narrow" w:cstheme="minorHAnsi"/>
                <w:color w:val="000000"/>
              </w:rPr>
              <w:t xml:space="preserve">a.m. – </w:t>
            </w:r>
            <w:r w:rsidRPr="007034AA">
              <w:rPr>
                <w:rFonts w:ascii="Arial Narrow" w:eastAsia="ArialMT" w:hAnsi="Arial Narrow" w:cstheme="minorHAnsi"/>
                <w:color w:val="000000"/>
              </w:rPr>
              <w:t>7</w:t>
            </w:r>
            <w:r w:rsidR="007034AA" w:rsidRPr="007034AA">
              <w:rPr>
                <w:rFonts w:ascii="Arial Narrow" w:eastAsia="ArialMT" w:hAnsi="Arial Narrow" w:cstheme="minorHAnsi"/>
                <w:color w:val="000000"/>
              </w:rPr>
              <w:t xml:space="preserve"> p.m.</w:t>
            </w:r>
          </w:p>
          <w:p w14:paraId="3E7622CC" w14:textId="7717C113" w:rsidR="00872774" w:rsidRPr="007034AA" w:rsidRDefault="00872774" w:rsidP="00E5490C">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Saturday 11</w:t>
            </w:r>
            <w:r w:rsidR="007034AA" w:rsidRPr="007034AA">
              <w:rPr>
                <w:rFonts w:ascii="Arial Narrow" w:eastAsia="ArialMT" w:hAnsi="Arial Narrow" w:cstheme="minorHAnsi"/>
                <w:color w:val="000000"/>
              </w:rPr>
              <w:t xml:space="preserve"> a.m. – </w:t>
            </w:r>
            <w:r w:rsidRPr="007034AA">
              <w:rPr>
                <w:rFonts w:ascii="Arial Narrow" w:eastAsia="ArialMT" w:hAnsi="Arial Narrow" w:cstheme="minorHAnsi"/>
                <w:color w:val="000000"/>
              </w:rPr>
              <w:t>5</w:t>
            </w:r>
            <w:r w:rsidR="007034AA" w:rsidRPr="007034AA">
              <w:rPr>
                <w:rFonts w:ascii="Arial Narrow" w:eastAsia="ArialMT" w:hAnsi="Arial Narrow" w:cstheme="minorHAnsi"/>
                <w:color w:val="000000"/>
              </w:rPr>
              <w:t xml:space="preserve"> p.m.</w:t>
            </w:r>
            <w:r w:rsidR="00E5490C">
              <w:rPr>
                <w:rFonts w:ascii="Arial Narrow" w:eastAsia="ArialMT" w:hAnsi="Arial Narrow" w:cstheme="minorHAnsi"/>
                <w:color w:val="000000"/>
              </w:rPr>
              <w:t xml:space="preserve">; </w:t>
            </w:r>
            <w:r w:rsidRPr="007034AA">
              <w:rPr>
                <w:rFonts w:ascii="Arial Narrow" w:eastAsia="ArialMT" w:hAnsi="Arial Narrow" w:cstheme="minorHAnsi"/>
                <w:color w:val="000000"/>
              </w:rPr>
              <w:t>Sunday: Closed</w:t>
            </w:r>
          </w:p>
        </w:tc>
        <w:tc>
          <w:tcPr>
            <w:tcW w:w="4689" w:type="dxa"/>
          </w:tcPr>
          <w:p w14:paraId="087AD212" w14:textId="6556E133" w:rsidR="00872774" w:rsidRPr="007034AA" w:rsidRDefault="00872774" w:rsidP="00E5490C">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t xml:space="preserve">Hours: </w:t>
            </w:r>
            <w:r w:rsidRPr="007034AA">
              <w:rPr>
                <w:rFonts w:ascii="Arial Narrow" w:eastAsia="ArialMT" w:hAnsi="Arial Narrow" w:cstheme="minorHAnsi"/>
                <w:color w:val="000000"/>
              </w:rPr>
              <w:t xml:space="preserve">8:30 </w:t>
            </w:r>
            <w:r w:rsidR="007034AA" w:rsidRPr="007034AA">
              <w:rPr>
                <w:rFonts w:ascii="Arial Narrow" w:eastAsia="ArialMT" w:hAnsi="Arial Narrow" w:cstheme="minorHAnsi"/>
                <w:color w:val="000000"/>
              </w:rPr>
              <w:t xml:space="preserve">a.m. – </w:t>
            </w:r>
            <w:r w:rsidRPr="007034AA">
              <w:rPr>
                <w:rFonts w:ascii="Arial Narrow" w:eastAsia="ArialMT" w:hAnsi="Arial Narrow" w:cstheme="minorHAnsi"/>
                <w:color w:val="000000"/>
              </w:rPr>
              <w:t>9</w:t>
            </w:r>
            <w:r w:rsidR="007034AA" w:rsidRPr="007034AA">
              <w:rPr>
                <w:rFonts w:ascii="Arial Narrow" w:eastAsia="ArialMT" w:hAnsi="Arial Narrow" w:cstheme="minorHAnsi"/>
                <w:color w:val="000000"/>
              </w:rPr>
              <w:t xml:space="preserve"> p.m.</w:t>
            </w:r>
            <w:r w:rsidRPr="007034AA">
              <w:rPr>
                <w:rFonts w:ascii="Arial Narrow" w:eastAsia="ArialMT" w:hAnsi="Arial Narrow" w:cstheme="minorHAnsi"/>
                <w:color w:val="000000"/>
              </w:rPr>
              <w:t xml:space="preserve"> everyday (Including Saturday and Sunday)</w:t>
            </w:r>
          </w:p>
        </w:tc>
      </w:tr>
      <w:tr w:rsidR="00872774" w:rsidRPr="007034AA" w14:paraId="0E8688B2" w14:textId="77777777" w:rsidTr="007034AA">
        <w:tc>
          <w:tcPr>
            <w:tcW w:w="4761" w:type="dxa"/>
          </w:tcPr>
          <w:p w14:paraId="3B370727" w14:textId="77777777"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*Appointment required</w:t>
            </w:r>
          </w:p>
        </w:tc>
        <w:tc>
          <w:tcPr>
            <w:tcW w:w="4689" w:type="dxa"/>
          </w:tcPr>
          <w:p w14:paraId="491A3C42" w14:textId="77777777"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*Appointment required</w:t>
            </w:r>
          </w:p>
        </w:tc>
      </w:tr>
      <w:tr w:rsidR="00872774" w:rsidRPr="007034AA" w14:paraId="5C4D2A73" w14:textId="77777777" w:rsidTr="007034AA">
        <w:tc>
          <w:tcPr>
            <w:tcW w:w="4761" w:type="dxa"/>
          </w:tcPr>
          <w:p w14:paraId="5A36CA89" w14:textId="77777777" w:rsidR="00872774" w:rsidRPr="007034AA" w:rsidRDefault="00872774" w:rsidP="007034AA">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eastAsia="ArialMT" w:hAnsi="Arial Narrow" w:cstheme="minorHAnsi"/>
                <w:color w:val="000000"/>
              </w:rPr>
              <w:t>Tests symptomatic and asymptomatic</w:t>
            </w:r>
          </w:p>
          <w:p w14:paraId="0304DA9E" w14:textId="77777777" w:rsidR="00872774" w:rsidRPr="007034AA" w:rsidRDefault="00872774" w:rsidP="007034AA">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eastAsia="ArialMT" w:hAnsi="Arial Narrow" w:cstheme="minorHAnsi"/>
                <w:color w:val="000000"/>
              </w:rPr>
              <w:t>Testing for all ages</w:t>
            </w:r>
          </w:p>
          <w:p w14:paraId="6C4381A3" w14:textId="77777777" w:rsidR="00872774" w:rsidRPr="007034AA" w:rsidRDefault="00872774" w:rsidP="007034AA">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hAnsi="Arial Narrow" w:cstheme="minorHAnsi"/>
                <w:color w:val="000000"/>
              </w:rPr>
              <w:t>No doctor's order needed</w:t>
            </w:r>
          </w:p>
          <w:p w14:paraId="74D14ACB" w14:textId="77777777" w:rsidR="00872774" w:rsidRPr="007034AA" w:rsidRDefault="00872774" w:rsidP="007034AA">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hAnsi="Arial Narrow" w:cstheme="minorHAnsi"/>
                <w:color w:val="000000"/>
              </w:rPr>
              <w:t>Tests uninsured individuals</w:t>
            </w:r>
          </w:p>
        </w:tc>
        <w:tc>
          <w:tcPr>
            <w:tcW w:w="4689" w:type="dxa"/>
          </w:tcPr>
          <w:p w14:paraId="1C2F32FA" w14:textId="77777777" w:rsidR="00872774" w:rsidRPr="007034AA" w:rsidRDefault="00872774" w:rsidP="007034AA">
            <w:pPr>
              <w:pStyle w:val="ListParagraph"/>
              <w:numPr>
                <w:ilvl w:val="0"/>
                <w:numId w:val="15"/>
              </w:numPr>
              <w:autoSpaceDE w:val="0"/>
              <w:autoSpaceDN w:val="0"/>
              <w:adjustRightInd w:val="0"/>
              <w:ind w:left="256" w:hanging="256"/>
              <w:rPr>
                <w:rFonts w:ascii="Arial Narrow" w:eastAsia="ArialMT" w:hAnsi="Arial Narrow" w:cstheme="minorHAnsi"/>
                <w:color w:val="000000"/>
              </w:rPr>
            </w:pPr>
            <w:r w:rsidRPr="007034AA">
              <w:rPr>
                <w:rFonts w:ascii="Arial Narrow" w:eastAsia="ArialMT" w:hAnsi="Arial Narrow" w:cstheme="minorHAnsi"/>
                <w:color w:val="000000"/>
              </w:rPr>
              <w:t>Tests symptomatic and asymptomatic</w:t>
            </w:r>
          </w:p>
          <w:p w14:paraId="59C36395" w14:textId="77777777" w:rsidR="00872774" w:rsidRPr="007034AA" w:rsidRDefault="00872774" w:rsidP="007034AA">
            <w:pPr>
              <w:pStyle w:val="ListParagraph"/>
              <w:numPr>
                <w:ilvl w:val="0"/>
                <w:numId w:val="15"/>
              </w:numPr>
              <w:autoSpaceDE w:val="0"/>
              <w:autoSpaceDN w:val="0"/>
              <w:adjustRightInd w:val="0"/>
              <w:ind w:left="256" w:hanging="256"/>
              <w:rPr>
                <w:rFonts w:ascii="Arial Narrow" w:eastAsia="ArialMT" w:hAnsi="Arial Narrow" w:cstheme="minorHAnsi"/>
                <w:color w:val="000000"/>
              </w:rPr>
            </w:pPr>
            <w:r w:rsidRPr="007034AA">
              <w:rPr>
                <w:rFonts w:ascii="Arial Narrow" w:eastAsia="ArialMT" w:hAnsi="Arial Narrow" w:cstheme="minorHAnsi"/>
                <w:color w:val="000000"/>
              </w:rPr>
              <w:t>Testing for all ages</w:t>
            </w:r>
          </w:p>
          <w:p w14:paraId="37D01EE6" w14:textId="77777777" w:rsidR="00872774" w:rsidRPr="007034AA" w:rsidRDefault="00872774" w:rsidP="007034AA">
            <w:pPr>
              <w:pStyle w:val="ListParagraph"/>
              <w:numPr>
                <w:ilvl w:val="0"/>
                <w:numId w:val="15"/>
              </w:numPr>
              <w:autoSpaceDE w:val="0"/>
              <w:autoSpaceDN w:val="0"/>
              <w:adjustRightInd w:val="0"/>
              <w:ind w:left="256" w:hanging="256"/>
              <w:rPr>
                <w:rFonts w:ascii="Arial Narrow" w:eastAsia="ArialMT" w:hAnsi="Arial Narrow" w:cstheme="minorHAnsi"/>
                <w:color w:val="000000"/>
              </w:rPr>
            </w:pPr>
            <w:r w:rsidRPr="007034AA">
              <w:rPr>
                <w:rFonts w:ascii="Arial Narrow" w:hAnsi="Arial Narrow" w:cstheme="minorHAnsi"/>
                <w:color w:val="000000"/>
              </w:rPr>
              <w:t>No doctor's order needed</w:t>
            </w:r>
          </w:p>
          <w:p w14:paraId="463E3A3E" w14:textId="77777777" w:rsidR="00872774" w:rsidRPr="007034AA" w:rsidRDefault="00872774" w:rsidP="007034AA">
            <w:pPr>
              <w:pStyle w:val="ListParagraph"/>
              <w:numPr>
                <w:ilvl w:val="0"/>
                <w:numId w:val="15"/>
              </w:numPr>
              <w:autoSpaceDE w:val="0"/>
              <w:autoSpaceDN w:val="0"/>
              <w:adjustRightInd w:val="0"/>
              <w:ind w:left="256" w:hanging="256"/>
              <w:rPr>
                <w:rFonts w:ascii="Arial Narrow" w:eastAsia="ArialMT" w:hAnsi="Arial Narrow" w:cstheme="minorHAnsi"/>
                <w:color w:val="000000"/>
              </w:rPr>
            </w:pPr>
            <w:r w:rsidRPr="007034AA">
              <w:rPr>
                <w:rFonts w:ascii="Arial Narrow" w:hAnsi="Arial Narrow" w:cstheme="minorHAnsi"/>
                <w:color w:val="000000"/>
              </w:rPr>
              <w:t>Tests uninsured individuals</w:t>
            </w:r>
          </w:p>
        </w:tc>
      </w:tr>
    </w:tbl>
    <w:p w14:paraId="17625406" w14:textId="3259F1E2" w:rsidR="00872774" w:rsidRPr="004E10C5" w:rsidRDefault="00872774" w:rsidP="004E10C5">
      <w:pPr>
        <w:autoSpaceDE w:val="0"/>
        <w:autoSpaceDN w:val="0"/>
        <w:adjustRightInd w:val="0"/>
        <w:spacing w:after="0" w:line="240" w:lineRule="auto"/>
        <w:rPr>
          <w:rFonts w:ascii="Arial Narrow" w:eastAsia="ArialMT" w:hAnsi="Arial Narrow" w:cstheme="minorHAnsi"/>
          <w:color w:val="000000"/>
          <w:sz w:val="10"/>
        </w:rPr>
      </w:pPr>
    </w:p>
    <w:tbl>
      <w:tblPr>
        <w:tblStyle w:val="TableGrid"/>
        <w:tblW w:w="9450" w:type="dxa"/>
        <w:tblInd w:w="-5" w:type="dxa"/>
        <w:tblLook w:val="04A0" w:firstRow="1" w:lastRow="0" w:firstColumn="1" w:lastColumn="0" w:noHBand="0" w:noVBand="1"/>
      </w:tblPr>
      <w:tblGrid>
        <w:gridCol w:w="4770"/>
        <w:gridCol w:w="4680"/>
      </w:tblGrid>
      <w:tr w:rsidR="00872774" w:rsidRPr="007034AA" w14:paraId="1D7606FB" w14:textId="77777777" w:rsidTr="0017067A">
        <w:trPr>
          <w:trHeight w:val="440"/>
        </w:trPr>
        <w:tc>
          <w:tcPr>
            <w:tcW w:w="4770" w:type="dxa"/>
            <w:shd w:val="clear" w:color="auto" w:fill="2F5496" w:themeFill="accent1" w:themeFillShade="BF"/>
            <w:vAlign w:val="center"/>
          </w:tcPr>
          <w:p w14:paraId="323E2047" w14:textId="77777777" w:rsidR="00872774" w:rsidRPr="007034AA" w:rsidRDefault="00872774" w:rsidP="007034AA">
            <w:pPr>
              <w:autoSpaceDE w:val="0"/>
              <w:autoSpaceDN w:val="0"/>
              <w:adjustRightInd w:val="0"/>
              <w:rPr>
                <w:rFonts w:ascii="Arial Narrow" w:hAnsi="Arial Narrow" w:cstheme="minorHAnsi"/>
                <w:b/>
                <w:bCs/>
                <w:color w:val="FFFFFF" w:themeColor="background1"/>
              </w:rPr>
            </w:pPr>
            <w:r w:rsidRPr="007034AA">
              <w:rPr>
                <w:rFonts w:ascii="Arial Narrow" w:hAnsi="Arial Narrow" w:cstheme="minorHAnsi"/>
                <w:b/>
                <w:bCs/>
                <w:color w:val="FFFFFF" w:themeColor="background1"/>
              </w:rPr>
              <w:t>Pro-Health Urgent Care of Rochester Hills</w:t>
            </w:r>
          </w:p>
        </w:tc>
        <w:tc>
          <w:tcPr>
            <w:tcW w:w="4680" w:type="dxa"/>
            <w:shd w:val="clear" w:color="auto" w:fill="2F5496" w:themeFill="accent1" w:themeFillShade="BF"/>
            <w:vAlign w:val="center"/>
          </w:tcPr>
          <w:p w14:paraId="1469232E" w14:textId="77777777" w:rsidR="00872774" w:rsidRPr="007034AA" w:rsidRDefault="00872774" w:rsidP="007034AA">
            <w:pPr>
              <w:autoSpaceDE w:val="0"/>
              <w:autoSpaceDN w:val="0"/>
              <w:adjustRightInd w:val="0"/>
              <w:rPr>
                <w:rFonts w:ascii="Arial Narrow" w:hAnsi="Arial Narrow" w:cstheme="minorHAnsi"/>
                <w:b/>
                <w:bCs/>
                <w:color w:val="FFFFFF" w:themeColor="background1"/>
              </w:rPr>
            </w:pPr>
            <w:r w:rsidRPr="007034AA">
              <w:rPr>
                <w:rFonts w:ascii="Arial Narrow" w:hAnsi="Arial Narrow" w:cstheme="minorHAnsi"/>
                <w:b/>
                <w:bCs/>
                <w:color w:val="FFFFFF" w:themeColor="background1"/>
              </w:rPr>
              <w:t xml:space="preserve">Rochester Urgent Care </w:t>
            </w:r>
          </w:p>
          <w:p w14:paraId="207757F5" w14:textId="77777777" w:rsidR="00872774" w:rsidRPr="007034AA" w:rsidRDefault="00872774" w:rsidP="007034AA">
            <w:pPr>
              <w:autoSpaceDE w:val="0"/>
              <w:autoSpaceDN w:val="0"/>
              <w:adjustRightInd w:val="0"/>
              <w:rPr>
                <w:rFonts w:ascii="Arial Narrow" w:hAnsi="Arial Narrow" w:cstheme="minorHAnsi"/>
                <w:b/>
                <w:bCs/>
                <w:color w:val="FFFFFF" w:themeColor="background1"/>
              </w:rPr>
            </w:pPr>
            <w:r w:rsidRPr="007034AA">
              <w:rPr>
                <w:rFonts w:ascii="Arial Narrow" w:hAnsi="Arial Narrow" w:cstheme="minorHAnsi"/>
                <w:b/>
                <w:bCs/>
                <w:color w:val="FFFFFF" w:themeColor="background1"/>
              </w:rPr>
              <w:t>(located in the Hampton Village Center)</w:t>
            </w:r>
          </w:p>
        </w:tc>
      </w:tr>
      <w:tr w:rsidR="00872774" w:rsidRPr="007034AA" w14:paraId="281AB30F" w14:textId="77777777" w:rsidTr="007034AA">
        <w:tc>
          <w:tcPr>
            <w:tcW w:w="4770" w:type="dxa"/>
          </w:tcPr>
          <w:p w14:paraId="53F68EC5" w14:textId="77777777" w:rsidR="00872774" w:rsidRPr="007034AA" w:rsidRDefault="003315FE" w:rsidP="00DC2E25">
            <w:pPr>
              <w:autoSpaceDE w:val="0"/>
              <w:autoSpaceDN w:val="0"/>
              <w:adjustRightInd w:val="0"/>
              <w:rPr>
                <w:rFonts w:ascii="Arial Narrow" w:eastAsia="ArialMT" w:hAnsi="Arial Narrow" w:cstheme="minorHAnsi"/>
                <w:color w:val="1155CD"/>
              </w:rPr>
            </w:pPr>
            <w:hyperlink r:id="rId43" w:history="1">
              <w:r w:rsidR="00872774" w:rsidRPr="007034AA">
                <w:rPr>
                  <w:rStyle w:val="Hyperlink"/>
                  <w:rFonts w:ascii="Arial Narrow" w:eastAsia="ArialMT" w:hAnsi="Arial Narrow" w:cstheme="minorHAnsi"/>
                </w:rPr>
                <w:t>https://www.prohealthuc.com/</w:t>
              </w:r>
            </w:hyperlink>
            <w:r w:rsidR="00872774" w:rsidRPr="007034AA">
              <w:rPr>
                <w:rFonts w:ascii="Arial Narrow" w:eastAsia="ArialMT" w:hAnsi="Arial Narrow" w:cstheme="minorHAnsi"/>
              </w:rPr>
              <w:t xml:space="preserve"> </w:t>
            </w:r>
          </w:p>
        </w:tc>
        <w:tc>
          <w:tcPr>
            <w:tcW w:w="4680" w:type="dxa"/>
          </w:tcPr>
          <w:p w14:paraId="34CFEF43" w14:textId="77777777" w:rsidR="00872774" w:rsidRPr="007034AA" w:rsidRDefault="003315FE" w:rsidP="00DC2E25">
            <w:pPr>
              <w:autoSpaceDE w:val="0"/>
              <w:autoSpaceDN w:val="0"/>
              <w:adjustRightInd w:val="0"/>
              <w:rPr>
                <w:rFonts w:ascii="Arial Narrow" w:eastAsia="ArialMT" w:hAnsi="Arial Narrow" w:cstheme="minorHAnsi"/>
                <w:color w:val="1155CD"/>
              </w:rPr>
            </w:pPr>
            <w:hyperlink r:id="rId44" w:history="1">
              <w:r w:rsidR="00872774" w:rsidRPr="007034AA">
                <w:rPr>
                  <w:rStyle w:val="Hyperlink"/>
                  <w:rFonts w:ascii="Arial Narrow" w:eastAsia="ArialMT" w:hAnsi="Arial Narrow" w:cstheme="minorHAnsi"/>
                </w:rPr>
                <w:t>www.myhealthuc.com</w:t>
              </w:r>
            </w:hyperlink>
            <w:r w:rsidR="00872774" w:rsidRPr="007034AA">
              <w:rPr>
                <w:rFonts w:ascii="Arial Narrow" w:eastAsia="ArialMT" w:hAnsi="Arial Narrow" w:cstheme="minorHAnsi"/>
              </w:rPr>
              <w:t xml:space="preserve"> </w:t>
            </w:r>
          </w:p>
        </w:tc>
      </w:tr>
      <w:tr w:rsidR="00872774" w:rsidRPr="007034AA" w14:paraId="6B538458" w14:textId="77777777" w:rsidTr="007034AA">
        <w:tc>
          <w:tcPr>
            <w:tcW w:w="4770" w:type="dxa"/>
          </w:tcPr>
          <w:p w14:paraId="6BE31E36" w14:textId="77777777" w:rsidR="00872774"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1268 Walton Blvd, Rochester Hills, MI 48307</w:t>
            </w:r>
          </w:p>
          <w:p w14:paraId="2354187F" w14:textId="030AE89E" w:rsidR="007159B2" w:rsidRPr="007034AA" w:rsidRDefault="007159B2"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(248) 710-2900</w:t>
            </w:r>
          </w:p>
        </w:tc>
        <w:tc>
          <w:tcPr>
            <w:tcW w:w="4680" w:type="dxa"/>
          </w:tcPr>
          <w:p w14:paraId="4D102E54" w14:textId="77777777" w:rsidR="00872774"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215 E. Auburn Road, Rochester Hills, MI 48307</w:t>
            </w:r>
          </w:p>
          <w:p w14:paraId="6C3C9601" w14:textId="00CE344C" w:rsidR="007159B2" w:rsidRPr="007034AA" w:rsidRDefault="007159B2"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(248) 853-2009</w:t>
            </w:r>
          </w:p>
        </w:tc>
      </w:tr>
      <w:tr w:rsidR="00872774" w:rsidRPr="007034AA" w14:paraId="68694E88" w14:textId="77777777" w:rsidTr="007034AA">
        <w:tc>
          <w:tcPr>
            <w:tcW w:w="4770" w:type="dxa"/>
          </w:tcPr>
          <w:p w14:paraId="28DFD960" w14:textId="32E031CB"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t>Hours</w:t>
            </w:r>
            <w:r w:rsidRPr="007034AA">
              <w:rPr>
                <w:rFonts w:ascii="Arial Narrow" w:eastAsia="ArialMT" w:hAnsi="Arial Narrow" w:cstheme="minorHAnsi"/>
                <w:color w:val="000000"/>
              </w:rPr>
              <w:t>: Monday</w:t>
            </w:r>
            <w:r w:rsidR="003217F6">
              <w:rPr>
                <w:rFonts w:ascii="Arial Narrow" w:eastAsia="ArialMT" w:hAnsi="Arial Narrow" w:cstheme="minorHAnsi"/>
                <w:color w:val="000000"/>
              </w:rPr>
              <w:t xml:space="preserve"> – </w:t>
            </w:r>
            <w:r w:rsidRPr="007034AA">
              <w:rPr>
                <w:rFonts w:ascii="Arial Narrow" w:eastAsia="ArialMT" w:hAnsi="Arial Narrow" w:cstheme="minorHAnsi"/>
                <w:color w:val="000000"/>
              </w:rPr>
              <w:t>Friday 8</w:t>
            </w:r>
            <w:r w:rsidR="00B10F14">
              <w:rPr>
                <w:rFonts w:ascii="Arial Narrow" w:eastAsia="ArialMT" w:hAnsi="Arial Narrow" w:cstheme="minorHAnsi"/>
                <w:color w:val="000000"/>
              </w:rPr>
              <w:t xml:space="preserve"> a.m. </w:t>
            </w:r>
            <w:r w:rsidR="003217F6">
              <w:rPr>
                <w:rFonts w:ascii="Arial Narrow" w:eastAsia="ArialMT" w:hAnsi="Arial Narrow" w:cstheme="minorHAnsi"/>
                <w:color w:val="000000"/>
              </w:rPr>
              <w:t xml:space="preserve">– </w:t>
            </w:r>
            <w:r w:rsidRPr="007034AA">
              <w:rPr>
                <w:rFonts w:ascii="Arial Narrow" w:eastAsia="ArialMT" w:hAnsi="Arial Narrow" w:cstheme="minorHAnsi"/>
                <w:color w:val="000000"/>
              </w:rPr>
              <w:t>8</w:t>
            </w:r>
            <w:r w:rsidR="003217F6">
              <w:rPr>
                <w:rFonts w:ascii="Arial Narrow" w:eastAsia="ArialMT" w:hAnsi="Arial Narrow" w:cstheme="minorHAnsi"/>
                <w:color w:val="000000"/>
              </w:rPr>
              <w:t xml:space="preserve"> p.m.</w:t>
            </w:r>
          </w:p>
          <w:p w14:paraId="2EA2FAF0" w14:textId="4434ED7A"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Saturday</w:t>
            </w:r>
            <w:r w:rsidR="003217F6">
              <w:rPr>
                <w:rFonts w:ascii="Arial Narrow" w:eastAsia="ArialMT" w:hAnsi="Arial Narrow" w:cstheme="minorHAnsi"/>
                <w:color w:val="000000"/>
              </w:rPr>
              <w:t xml:space="preserve"> – </w:t>
            </w:r>
            <w:r w:rsidRPr="007034AA">
              <w:rPr>
                <w:rFonts w:ascii="Arial Narrow" w:eastAsia="ArialMT" w:hAnsi="Arial Narrow" w:cstheme="minorHAnsi"/>
                <w:color w:val="000000"/>
              </w:rPr>
              <w:t>Sunday 10</w:t>
            </w:r>
            <w:r w:rsidR="003217F6">
              <w:rPr>
                <w:rFonts w:ascii="Arial Narrow" w:eastAsia="ArialMT" w:hAnsi="Arial Narrow" w:cstheme="minorHAnsi"/>
                <w:color w:val="000000"/>
              </w:rPr>
              <w:t xml:space="preserve"> a.m. – </w:t>
            </w:r>
            <w:r w:rsidRPr="007034AA">
              <w:rPr>
                <w:rFonts w:ascii="Arial Narrow" w:eastAsia="ArialMT" w:hAnsi="Arial Narrow" w:cstheme="minorHAnsi"/>
                <w:color w:val="000000"/>
              </w:rPr>
              <w:t>6</w:t>
            </w:r>
            <w:r w:rsidR="003217F6">
              <w:rPr>
                <w:rFonts w:ascii="Arial Narrow" w:eastAsia="ArialMT" w:hAnsi="Arial Narrow" w:cstheme="minorHAnsi"/>
                <w:color w:val="000000"/>
              </w:rPr>
              <w:t xml:space="preserve"> p.m.</w:t>
            </w:r>
          </w:p>
        </w:tc>
        <w:tc>
          <w:tcPr>
            <w:tcW w:w="4680" w:type="dxa"/>
          </w:tcPr>
          <w:p w14:paraId="3D819278" w14:textId="0F24C123"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t>Hours</w:t>
            </w:r>
            <w:r w:rsidRPr="007034AA">
              <w:rPr>
                <w:rFonts w:ascii="Arial Narrow" w:eastAsia="ArialMT" w:hAnsi="Arial Narrow" w:cstheme="minorHAnsi"/>
                <w:color w:val="000000"/>
              </w:rPr>
              <w:t>: Monday</w:t>
            </w:r>
            <w:r w:rsidR="003217F6">
              <w:rPr>
                <w:rFonts w:ascii="Arial Narrow" w:eastAsia="ArialMT" w:hAnsi="Arial Narrow" w:cstheme="minorHAnsi"/>
                <w:color w:val="000000"/>
              </w:rPr>
              <w:t xml:space="preserve"> – </w:t>
            </w:r>
            <w:r w:rsidRPr="007034AA">
              <w:rPr>
                <w:rFonts w:ascii="Arial Narrow" w:eastAsia="ArialMT" w:hAnsi="Arial Narrow" w:cstheme="minorHAnsi"/>
                <w:color w:val="000000"/>
              </w:rPr>
              <w:t>Friday 8</w:t>
            </w:r>
            <w:r w:rsidR="003217F6">
              <w:rPr>
                <w:rFonts w:ascii="Arial Narrow" w:eastAsia="ArialMT" w:hAnsi="Arial Narrow" w:cstheme="minorHAnsi"/>
                <w:color w:val="000000"/>
              </w:rPr>
              <w:t xml:space="preserve"> a.m. – </w:t>
            </w:r>
            <w:r w:rsidRPr="007034AA">
              <w:rPr>
                <w:rFonts w:ascii="Arial Narrow" w:eastAsia="ArialMT" w:hAnsi="Arial Narrow" w:cstheme="minorHAnsi"/>
                <w:color w:val="000000"/>
              </w:rPr>
              <w:t>6</w:t>
            </w:r>
            <w:r w:rsidR="003217F6">
              <w:rPr>
                <w:rFonts w:ascii="Arial Narrow" w:eastAsia="ArialMT" w:hAnsi="Arial Narrow" w:cstheme="minorHAnsi"/>
                <w:color w:val="000000"/>
              </w:rPr>
              <w:t xml:space="preserve"> p.m.</w:t>
            </w:r>
          </w:p>
          <w:p w14:paraId="2EDCD1CC" w14:textId="5D7317A1"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Saturday</w:t>
            </w:r>
            <w:r w:rsidR="003217F6">
              <w:rPr>
                <w:rFonts w:ascii="Arial Narrow" w:eastAsia="ArialMT" w:hAnsi="Arial Narrow" w:cstheme="minorHAnsi"/>
                <w:color w:val="000000"/>
              </w:rPr>
              <w:t xml:space="preserve"> – </w:t>
            </w:r>
            <w:r w:rsidRPr="007034AA">
              <w:rPr>
                <w:rFonts w:ascii="Arial Narrow" w:eastAsia="ArialMT" w:hAnsi="Arial Narrow" w:cstheme="minorHAnsi"/>
                <w:color w:val="000000"/>
              </w:rPr>
              <w:t>Sunday 8</w:t>
            </w:r>
            <w:r w:rsidR="003217F6">
              <w:rPr>
                <w:rFonts w:ascii="Arial Narrow" w:eastAsia="ArialMT" w:hAnsi="Arial Narrow" w:cstheme="minorHAnsi"/>
                <w:color w:val="000000"/>
              </w:rPr>
              <w:t xml:space="preserve"> a.m. – </w:t>
            </w:r>
            <w:r w:rsidRPr="007034AA">
              <w:rPr>
                <w:rFonts w:ascii="Arial Narrow" w:eastAsia="ArialMT" w:hAnsi="Arial Narrow" w:cstheme="minorHAnsi"/>
                <w:color w:val="000000"/>
              </w:rPr>
              <w:t>6</w:t>
            </w:r>
            <w:r w:rsidR="003217F6">
              <w:rPr>
                <w:rFonts w:ascii="Arial Narrow" w:eastAsia="ArialMT" w:hAnsi="Arial Narrow" w:cstheme="minorHAnsi"/>
                <w:color w:val="000000"/>
              </w:rPr>
              <w:t xml:space="preserve"> p.m.</w:t>
            </w:r>
          </w:p>
        </w:tc>
      </w:tr>
      <w:tr w:rsidR="00872774" w:rsidRPr="007034AA" w14:paraId="1793442A" w14:textId="77777777" w:rsidTr="007034AA">
        <w:tc>
          <w:tcPr>
            <w:tcW w:w="4770" w:type="dxa"/>
          </w:tcPr>
          <w:p w14:paraId="2AF6A5ED" w14:textId="77777777"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*Appointment required</w:t>
            </w:r>
          </w:p>
        </w:tc>
        <w:tc>
          <w:tcPr>
            <w:tcW w:w="4680" w:type="dxa"/>
          </w:tcPr>
          <w:p w14:paraId="53484BDD" w14:textId="77777777"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*Appointment required</w:t>
            </w:r>
          </w:p>
        </w:tc>
      </w:tr>
      <w:tr w:rsidR="00872774" w:rsidRPr="007034AA" w14:paraId="56211164" w14:textId="77777777" w:rsidTr="007034AA">
        <w:tc>
          <w:tcPr>
            <w:tcW w:w="4770" w:type="dxa"/>
          </w:tcPr>
          <w:p w14:paraId="07AAC1CC" w14:textId="77777777" w:rsidR="00872774" w:rsidRPr="007034AA" w:rsidRDefault="00872774" w:rsidP="003217F6">
            <w:pPr>
              <w:pStyle w:val="ListParagraph"/>
              <w:numPr>
                <w:ilvl w:val="0"/>
                <w:numId w:val="15"/>
              </w:numPr>
              <w:autoSpaceDE w:val="0"/>
              <w:autoSpaceDN w:val="0"/>
              <w:adjustRightInd w:val="0"/>
              <w:ind w:left="345"/>
              <w:rPr>
                <w:rFonts w:ascii="Arial Narrow" w:eastAsia="ArialMT" w:hAnsi="Arial Narrow" w:cstheme="minorHAnsi"/>
                <w:color w:val="000000"/>
              </w:rPr>
            </w:pPr>
            <w:r w:rsidRPr="007034AA">
              <w:rPr>
                <w:rFonts w:ascii="Arial Narrow" w:eastAsia="ArialMT" w:hAnsi="Arial Narrow" w:cstheme="minorHAnsi"/>
                <w:color w:val="000000"/>
              </w:rPr>
              <w:t>Tests symptomatic and asymptomatic</w:t>
            </w:r>
          </w:p>
          <w:p w14:paraId="3CD96DFA" w14:textId="77777777" w:rsidR="00872774" w:rsidRPr="007034AA" w:rsidRDefault="00872774" w:rsidP="003217F6">
            <w:pPr>
              <w:pStyle w:val="ListParagraph"/>
              <w:numPr>
                <w:ilvl w:val="0"/>
                <w:numId w:val="15"/>
              </w:numPr>
              <w:autoSpaceDE w:val="0"/>
              <w:autoSpaceDN w:val="0"/>
              <w:adjustRightInd w:val="0"/>
              <w:ind w:left="345"/>
              <w:rPr>
                <w:rFonts w:ascii="Arial Narrow" w:eastAsia="ArialMT" w:hAnsi="Arial Narrow" w:cstheme="minorHAnsi"/>
                <w:color w:val="000000"/>
              </w:rPr>
            </w:pPr>
            <w:r w:rsidRPr="007034AA">
              <w:rPr>
                <w:rFonts w:ascii="Arial Narrow" w:eastAsia="ArialMT" w:hAnsi="Arial Narrow" w:cstheme="minorHAnsi"/>
                <w:color w:val="000000"/>
              </w:rPr>
              <w:t>Testing for all ages</w:t>
            </w:r>
          </w:p>
          <w:p w14:paraId="7C5CD281" w14:textId="77777777" w:rsidR="00872774" w:rsidRPr="007034AA" w:rsidRDefault="00872774" w:rsidP="003217F6">
            <w:pPr>
              <w:pStyle w:val="ListParagraph"/>
              <w:numPr>
                <w:ilvl w:val="0"/>
                <w:numId w:val="15"/>
              </w:numPr>
              <w:autoSpaceDE w:val="0"/>
              <w:autoSpaceDN w:val="0"/>
              <w:adjustRightInd w:val="0"/>
              <w:ind w:left="345"/>
              <w:rPr>
                <w:rFonts w:ascii="Arial Narrow" w:eastAsia="ArialMT" w:hAnsi="Arial Narrow" w:cstheme="minorHAnsi"/>
                <w:color w:val="000000"/>
              </w:rPr>
            </w:pPr>
            <w:r w:rsidRPr="007034AA">
              <w:rPr>
                <w:rFonts w:ascii="Arial Narrow" w:hAnsi="Arial Narrow" w:cstheme="minorHAnsi"/>
                <w:color w:val="000000"/>
              </w:rPr>
              <w:t>No doctor's order needed</w:t>
            </w:r>
          </w:p>
          <w:p w14:paraId="10049208" w14:textId="77777777" w:rsidR="00872774" w:rsidRPr="007034AA" w:rsidRDefault="00872774" w:rsidP="003217F6">
            <w:pPr>
              <w:pStyle w:val="ListParagraph"/>
              <w:numPr>
                <w:ilvl w:val="0"/>
                <w:numId w:val="15"/>
              </w:numPr>
              <w:autoSpaceDE w:val="0"/>
              <w:autoSpaceDN w:val="0"/>
              <w:adjustRightInd w:val="0"/>
              <w:ind w:left="345"/>
              <w:rPr>
                <w:rFonts w:ascii="Arial Narrow" w:eastAsia="ArialMT" w:hAnsi="Arial Narrow" w:cstheme="minorHAnsi"/>
                <w:color w:val="000000"/>
              </w:rPr>
            </w:pPr>
            <w:r w:rsidRPr="007034AA">
              <w:rPr>
                <w:rFonts w:ascii="Arial Narrow" w:hAnsi="Arial Narrow" w:cstheme="minorHAnsi"/>
                <w:color w:val="000000"/>
              </w:rPr>
              <w:t>Tests uninsured individuals</w:t>
            </w:r>
          </w:p>
        </w:tc>
        <w:tc>
          <w:tcPr>
            <w:tcW w:w="4680" w:type="dxa"/>
          </w:tcPr>
          <w:p w14:paraId="1A62F76E" w14:textId="77777777" w:rsidR="00872774" w:rsidRPr="007034AA" w:rsidRDefault="00872774" w:rsidP="003217F6">
            <w:pPr>
              <w:pStyle w:val="ListParagraph"/>
              <w:numPr>
                <w:ilvl w:val="0"/>
                <w:numId w:val="15"/>
              </w:numPr>
              <w:autoSpaceDE w:val="0"/>
              <w:autoSpaceDN w:val="0"/>
              <w:adjustRightInd w:val="0"/>
              <w:ind w:left="256" w:hanging="270"/>
              <w:rPr>
                <w:rFonts w:ascii="Arial Narrow" w:eastAsia="ArialMT" w:hAnsi="Arial Narrow" w:cstheme="minorHAnsi"/>
                <w:color w:val="000000"/>
              </w:rPr>
            </w:pPr>
            <w:r w:rsidRPr="007034AA">
              <w:rPr>
                <w:rFonts w:ascii="Arial Narrow" w:eastAsia="ArialMT" w:hAnsi="Arial Narrow" w:cstheme="minorHAnsi"/>
                <w:color w:val="000000"/>
              </w:rPr>
              <w:t>Tests symptomatic and asymptomatic</w:t>
            </w:r>
          </w:p>
          <w:p w14:paraId="61BAE51D" w14:textId="77777777" w:rsidR="00872774" w:rsidRPr="007034AA" w:rsidRDefault="00872774" w:rsidP="003217F6">
            <w:pPr>
              <w:pStyle w:val="ListParagraph"/>
              <w:numPr>
                <w:ilvl w:val="0"/>
                <w:numId w:val="15"/>
              </w:numPr>
              <w:autoSpaceDE w:val="0"/>
              <w:autoSpaceDN w:val="0"/>
              <w:adjustRightInd w:val="0"/>
              <w:ind w:left="256" w:hanging="270"/>
              <w:rPr>
                <w:rFonts w:ascii="Arial Narrow" w:eastAsia="ArialMT" w:hAnsi="Arial Narrow" w:cstheme="minorHAnsi"/>
                <w:color w:val="000000"/>
              </w:rPr>
            </w:pPr>
            <w:r w:rsidRPr="007034AA">
              <w:rPr>
                <w:rFonts w:ascii="Arial Narrow" w:eastAsia="ArialMT" w:hAnsi="Arial Narrow" w:cstheme="minorHAnsi"/>
                <w:color w:val="000000"/>
              </w:rPr>
              <w:t>Testing for all ages</w:t>
            </w:r>
          </w:p>
          <w:p w14:paraId="59F4858A" w14:textId="77777777" w:rsidR="00872774" w:rsidRPr="007034AA" w:rsidRDefault="00872774" w:rsidP="003217F6">
            <w:pPr>
              <w:pStyle w:val="ListParagraph"/>
              <w:numPr>
                <w:ilvl w:val="0"/>
                <w:numId w:val="15"/>
              </w:numPr>
              <w:autoSpaceDE w:val="0"/>
              <w:autoSpaceDN w:val="0"/>
              <w:adjustRightInd w:val="0"/>
              <w:ind w:left="256" w:hanging="270"/>
              <w:rPr>
                <w:rFonts w:ascii="Arial Narrow" w:eastAsia="ArialMT" w:hAnsi="Arial Narrow" w:cstheme="minorHAnsi"/>
                <w:color w:val="000000"/>
              </w:rPr>
            </w:pPr>
            <w:r w:rsidRPr="007034AA">
              <w:rPr>
                <w:rFonts w:ascii="Arial Narrow" w:hAnsi="Arial Narrow" w:cstheme="minorHAnsi"/>
                <w:color w:val="000000"/>
              </w:rPr>
              <w:t>No doctor's order needed</w:t>
            </w:r>
          </w:p>
          <w:p w14:paraId="14B3F094" w14:textId="77777777" w:rsidR="00872774" w:rsidRPr="007034AA" w:rsidRDefault="00872774" w:rsidP="003217F6">
            <w:pPr>
              <w:pStyle w:val="ListParagraph"/>
              <w:numPr>
                <w:ilvl w:val="0"/>
                <w:numId w:val="15"/>
              </w:numPr>
              <w:autoSpaceDE w:val="0"/>
              <w:autoSpaceDN w:val="0"/>
              <w:adjustRightInd w:val="0"/>
              <w:ind w:left="256" w:hanging="270"/>
              <w:rPr>
                <w:rFonts w:ascii="Arial Narrow" w:eastAsia="ArialMT" w:hAnsi="Arial Narrow" w:cstheme="minorHAnsi"/>
                <w:color w:val="000000"/>
              </w:rPr>
            </w:pPr>
            <w:r w:rsidRPr="007034AA">
              <w:rPr>
                <w:rFonts w:ascii="Arial Narrow" w:hAnsi="Arial Narrow" w:cstheme="minorHAnsi"/>
                <w:color w:val="000000"/>
              </w:rPr>
              <w:t>Tests uninsured individuals</w:t>
            </w:r>
          </w:p>
        </w:tc>
      </w:tr>
    </w:tbl>
    <w:p w14:paraId="4DA508F0" w14:textId="4405DC6A" w:rsidR="00872774" w:rsidRPr="0017067A" w:rsidRDefault="00872774" w:rsidP="004E10C5">
      <w:pPr>
        <w:autoSpaceDE w:val="0"/>
        <w:autoSpaceDN w:val="0"/>
        <w:adjustRightInd w:val="0"/>
        <w:spacing w:after="0" w:line="240" w:lineRule="auto"/>
        <w:rPr>
          <w:rFonts w:ascii="Arial Narrow" w:hAnsi="Arial Narrow" w:cstheme="minorHAnsi"/>
          <w:bCs/>
          <w:color w:val="000000"/>
          <w:sz w:val="10"/>
        </w:rPr>
      </w:pPr>
    </w:p>
    <w:tbl>
      <w:tblPr>
        <w:tblStyle w:val="TableGrid"/>
        <w:tblW w:w="9450" w:type="dxa"/>
        <w:tblInd w:w="-5" w:type="dxa"/>
        <w:tblLook w:val="04A0" w:firstRow="1" w:lastRow="0" w:firstColumn="1" w:lastColumn="0" w:noHBand="0" w:noVBand="1"/>
      </w:tblPr>
      <w:tblGrid>
        <w:gridCol w:w="4770"/>
        <w:gridCol w:w="4680"/>
      </w:tblGrid>
      <w:tr w:rsidR="00872774" w:rsidRPr="007034AA" w14:paraId="6345030D" w14:textId="77777777" w:rsidTr="0017067A">
        <w:trPr>
          <w:trHeight w:val="512"/>
        </w:trPr>
        <w:tc>
          <w:tcPr>
            <w:tcW w:w="4770" w:type="dxa"/>
            <w:shd w:val="clear" w:color="auto" w:fill="2F5496" w:themeFill="accent1" w:themeFillShade="BF"/>
            <w:vAlign w:val="center"/>
          </w:tcPr>
          <w:p w14:paraId="4F54B056" w14:textId="77777777" w:rsidR="00872774" w:rsidRPr="007034AA" w:rsidRDefault="00872774" w:rsidP="007034AA">
            <w:pPr>
              <w:autoSpaceDE w:val="0"/>
              <w:autoSpaceDN w:val="0"/>
              <w:adjustRightInd w:val="0"/>
              <w:rPr>
                <w:rFonts w:ascii="Arial Narrow" w:hAnsi="Arial Narrow" w:cstheme="minorHAnsi"/>
                <w:b/>
                <w:bCs/>
                <w:color w:val="FFFFFF" w:themeColor="background1"/>
              </w:rPr>
            </w:pPr>
            <w:r w:rsidRPr="007034AA">
              <w:rPr>
                <w:rFonts w:ascii="Arial Narrow" w:hAnsi="Arial Narrow" w:cstheme="minorHAnsi"/>
                <w:b/>
                <w:bCs/>
                <w:color w:val="FFFFFF" w:themeColor="background1"/>
              </w:rPr>
              <w:t>Michigan Healthcare Professionals Rochester Hills</w:t>
            </w:r>
          </w:p>
        </w:tc>
        <w:tc>
          <w:tcPr>
            <w:tcW w:w="4680" w:type="dxa"/>
            <w:shd w:val="clear" w:color="auto" w:fill="2F5496" w:themeFill="accent1" w:themeFillShade="BF"/>
            <w:vAlign w:val="center"/>
          </w:tcPr>
          <w:p w14:paraId="7EFDA237" w14:textId="55B58D14" w:rsidR="00872774" w:rsidRPr="007034AA" w:rsidRDefault="00872774" w:rsidP="007034AA">
            <w:pPr>
              <w:autoSpaceDE w:val="0"/>
              <w:autoSpaceDN w:val="0"/>
              <w:adjustRightInd w:val="0"/>
              <w:rPr>
                <w:rFonts w:ascii="Arial Narrow" w:hAnsi="Arial Narrow" w:cstheme="minorHAnsi"/>
                <w:b/>
                <w:bCs/>
                <w:color w:val="FFFFFF" w:themeColor="background1"/>
              </w:rPr>
            </w:pPr>
            <w:r w:rsidRPr="007034AA">
              <w:rPr>
                <w:rFonts w:ascii="Arial Narrow" w:hAnsi="Arial Narrow" w:cstheme="minorHAnsi"/>
                <w:b/>
                <w:bCs/>
                <w:color w:val="FFFFFF" w:themeColor="background1"/>
              </w:rPr>
              <w:t xml:space="preserve">MedPost Urgent Care </w:t>
            </w:r>
            <w:r w:rsidR="0017067A">
              <w:rPr>
                <w:rFonts w:ascii="Arial Narrow" w:hAnsi="Arial Narrow" w:cstheme="minorHAnsi"/>
                <w:b/>
                <w:bCs/>
                <w:color w:val="FFFFFF" w:themeColor="background1"/>
              </w:rPr>
              <w:t>o</w:t>
            </w:r>
            <w:r w:rsidRPr="007034AA">
              <w:rPr>
                <w:rFonts w:ascii="Arial Narrow" w:hAnsi="Arial Narrow" w:cstheme="minorHAnsi"/>
                <w:b/>
                <w:bCs/>
                <w:color w:val="FFFFFF" w:themeColor="background1"/>
              </w:rPr>
              <w:t>f Rochester Hills</w:t>
            </w:r>
          </w:p>
        </w:tc>
      </w:tr>
      <w:tr w:rsidR="00872774" w:rsidRPr="007034AA" w14:paraId="33F70837" w14:textId="77777777" w:rsidTr="007034AA">
        <w:tc>
          <w:tcPr>
            <w:tcW w:w="4770" w:type="dxa"/>
          </w:tcPr>
          <w:p w14:paraId="6992F94A" w14:textId="77777777" w:rsidR="00872774" w:rsidRPr="007034AA" w:rsidRDefault="003315FE" w:rsidP="00DC2E25">
            <w:pPr>
              <w:autoSpaceDE w:val="0"/>
              <w:autoSpaceDN w:val="0"/>
              <w:adjustRightInd w:val="0"/>
              <w:rPr>
                <w:rFonts w:ascii="Arial Narrow" w:hAnsi="Arial Narrow" w:cstheme="minorHAnsi"/>
                <w:bCs/>
              </w:rPr>
            </w:pPr>
            <w:hyperlink r:id="rId45" w:history="1">
              <w:r w:rsidR="00872774" w:rsidRPr="007034AA">
                <w:rPr>
                  <w:rStyle w:val="Hyperlink"/>
                  <w:rFonts w:ascii="Arial Narrow" w:hAnsi="Arial Narrow" w:cstheme="minorHAnsi"/>
                  <w:bCs/>
                </w:rPr>
                <w:t>https://rochestercovidtesting.com/</w:t>
              </w:r>
            </w:hyperlink>
            <w:r w:rsidR="00872774" w:rsidRPr="007034AA">
              <w:rPr>
                <w:rFonts w:ascii="Arial Narrow" w:hAnsi="Arial Narrow" w:cstheme="minorHAnsi"/>
                <w:bCs/>
              </w:rPr>
              <w:t xml:space="preserve"> </w:t>
            </w:r>
          </w:p>
          <w:p w14:paraId="4672777B" w14:textId="77777777" w:rsidR="00872774" w:rsidRPr="007034AA" w:rsidRDefault="003315FE" w:rsidP="00DC2E25">
            <w:pPr>
              <w:autoSpaceDE w:val="0"/>
              <w:autoSpaceDN w:val="0"/>
              <w:adjustRightInd w:val="0"/>
              <w:rPr>
                <w:rFonts w:ascii="Arial Narrow" w:hAnsi="Arial Narrow" w:cstheme="minorHAnsi"/>
                <w:bCs/>
                <w:color w:val="1155CD"/>
              </w:rPr>
            </w:pPr>
            <w:hyperlink r:id="rId46" w:history="1">
              <w:r w:rsidR="00872774" w:rsidRPr="007034AA">
                <w:rPr>
                  <w:rStyle w:val="Hyperlink"/>
                  <w:rFonts w:ascii="Arial Narrow" w:hAnsi="Arial Narrow" w:cstheme="minorHAnsi"/>
                  <w:bCs/>
                </w:rPr>
                <w:t>https://obuzz.net/</w:t>
              </w:r>
            </w:hyperlink>
            <w:r w:rsidR="00872774" w:rsidRPr="007034AA">
              <w:rPr>
                <w:rFonts w:ascii="Arial Narrow" w:hAnsi="Arial Narrow" w:cstheme="minorHAnsi"/>
                <w:bCs/>
              </w:rPr>
              <w:t xml:space="preserve"> </w:t>
            </w:r>
          </w:p>
        </w:tc>
        <w:tc>
          <w:tcPr>
            <w:tcW w:w="4680" w:type="dxa"/>
          </w:tcPr>
          <w:p w14:paraId="305E7D3B" w14:textId="77777777" w:rsidR="00872774" w:rsidRPr="007034AA" w:rsidRDefault="003315FE" w:rsidP="00DC2E25">
            <w:pPr>
              <w:autoSpaceDE w:val="0"/>
              <w:autoSpaceDN w:val="0"/>
              <w:adjustRightInd w:val="0"/>
              <w:rPr>
                <w:rFonts w:ascii="Arial Narrow" w:eastAsia="ArialMT" w:hAnsi="Arial Narrow" w:cstheme="minorHAnsi"/>
                <w:color w:val="1155CD"/>
              </w:rPr>
            </w:pPr>
            <w:hyperlink r:id="rId47" w:history="1">
              <w:r w:rsidR="00872774" w:rsidRPr="007034AA">
                <w:rPr>
                  <w:rStyle w:val="Hyperlink"/>
                  <w:rFonts w:ascii="Arial Narrow" w:eastAsia="ArialMT" w:hAnsi="Arial Narrow" w:cstheme="minorHAnsi"/>
                </w:rPr>
                <w:t>https://www.carespot.com/medpost-urgent-care/rochester-hills-mi/</w:t>
              </w:r>
            </w:hyperlink>
            <w:r w:rsidR="00872774" w:rsidRPr="007034AA">
              <w:rPr>
                <w:rFonts w:ascii="Arial Narrow" w:eastAsia="ArialMT" w:hAnsi="Arial Narrow" w:cstheme="minorHAnsi"/>
              </w:rPr>
              <w:t xml:space="preserve"> </w:t>
            </w:r>
          </w:p>
        </w:tc>
      </w:tr>
      <w:tr w:rsidR="00872774" w:rsidRPr="007034AA" w14:paraId="3B61EE1A" w14:textId="77777777" w:rsidTr="007034AA">
        <w:tc>
          <w:tcPr>
            <w:tcW w:w="4770" w:type="dxa"/>
          </w:tcPr>
          <w:p w14:paraId="5B4EFE7E" w14:textId="77777777" w:rsidR="00872774"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633 East South Blvd, Rochester Hills, MI 48307</w:t>
            </w:r>
          </w:p>
          <w:p w14:paraId="27030045" w14:textId="6AF612A0" w:rsidR="007159B2" w:rsidRPr="007034AA" w:rsidRDefault="007159B2"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 xml:space="preserve">(248) 434-6247 </w:t>
            </w:r>
            <w:r w:rsidR="0017067A">
              <w:rPr>
                <w:rFonts w:ascii="Arial Narrow" w:eastAsia="ArialMT" w:hAnsi="Arial Narrow" w:cstheme="minorHAnsi"/>
                <w:color w:val="000000"/>
              </w:rPr>
              <w:t>or</w:t>
            </w:r>
            <w:r w:rsidRPr="007034AA">
              <w:rPr>
                <w:rFonts w:ascii="Arial Narrow" w:eastAsia="ArialMT" w:hAnsi="Arial Narrow" w:cstheme="minorHAnsi"/>
                <w:color w:val="000000"/>
              </w:rPr>
              <w:t xml:space="preserve"> (248) 844-6000</w:t>
            </w:r>
          </w:p>
        </w:tc>
        <w:tc>
          <w:tcPr>
            <w:tcW w:w="4680" w:type="dxa"/>
          </w:tcPr>
          <w:p w14:paraId="445B4220" w14:textId="77777777" w:rsidR="00872774"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3035 S. Rochester Rd, Rochester, MI 48307</w:t>
            </w:r>
          </w:p>
          <w:p w14:paraId="392E2C30" w14:textId="7C049B6A" w:rsidR="007159B2" w:rsidRPr="007034AA" w:rsidRDefault="007159B2"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(248) 289-9360</w:t>
            </w:r>
          </w:p>
        </w:tc>
      </w:tr>
      <w:tr w:rsidR="00872774" w:rsidRPr="007034AA" w14:paraId="2396A402" w14:textId="77777777" w:rsidTr="007034AA">
        <w:tc>
          <w:tcPr>
            <w:tcW w:w="4770" w:type="dxa"/>
          </w:tcPr>
          <w:p w14:paraId="0D8F24AF" w14:textId="64C0D6E7"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t>Hours</w:t>
            </w:r>
            <w:r w:rsidRPr="007034AA">
              <w:rPr>
                <w:rFonts w:ascii="Arial Narrow" w:eastAsia="ArialMT" w:hAnsi="Arial Narrow" w:cstheme="minorHAnsi"/>
                <w:color w:val="000000"/>
              </w:rPr>
              <w:t>: Monday</w:t>
            </w:r>
            <w:r w:rsidR="003217F6">
              <w:rPr>
                <w:rFonts w:ascii="Arial Narrow" w:eastAsia="ArialMT" w:hAnsi="Arial Narrow" w:cstheme="minorHAnsi"/>
                <w:color w:val="000000"/>
              </w:rPr>
              <w:t xml:space="preserve"> – </w:t>
            </w:r>
            <w:r w:rsidRPr="007034AA">
              <w:rPr>
                <w:rFonts w:ascii="Arial Narrow" w:eastAsia="ArialMT" w:hAnsi="Arial Narrow" w:cstheme="minorHAnsi"/>
                <w:color w:val="000000"/>
              </w:rPr>
              <w:t>Friday 9</w:t>
            </w:r>
            <w:r w:rsidR="003217F6">
              <w:rPr>
                <w:rFonts w:ascii="Arial Narrow" w:eastAsia="ArialMT" w:hAnsi="Arial Narrow" w:cstheme="minorHAnsi"/>
                <w:color w:val="000000"/>
              </w:rPr>
              <w:t xml:space="preserve"> a.m. – </w:t>
            </w:r>
            <w:r w:rsidRPr="007034AA">
              <w:rPr>
                <w:rFonts w:ascii="Arial Narrow" w:eastAsia="ArialMT" w:hAnsi="Arial Narrow" w:cstheme="minorHAnsi"/>
                <w:color w:val="000000"/>
              </w:rPr>
              <w:t>4</w:t>
            </w:r>
            <w:r w:rsidR="003217F6">
              <w:rPr>
                <w:rFonts w:ascii="Arial Narrow" w:eastAsia="ArialMT" w:hAnsi="Arial Narrow" w:cstheme="minorHAnsi"/>
                <w:color w:val="000000"/>
              </w:rPr>
              <w:t xml:space="preserve"> p.m.</w:t>
            </w:r>
          </w:p>
          <w:p w14:paraId="477F052C" w14:textId="11B8E37E" w:rsidR="00872774" w:rsidRPr="007034AA" w:rsidRDefault="003217F6"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 xml:space="preserve">Not </w:t>
            </w:r>
            <w:r>
              <w:rPr>
                <w:rFonts w:ascii="Arial Narrow" w:eastAsia="ArialMT" w:hAnsi="Arial Narrow" w:cstheme="minorHAnsi"/>
                <w:color w:val="000000"/>
              </w:rPr>
              <w:t>o</w:t>
            </w:r>
            <w:r w:rsidRPr="007034AA">
              <w:rPr>
                <w:rFonts w:ascii="Arial Narrow" w:eastAsia="ArialMT" w:hAnsi="Arial Narrow" w:cstheme="minorHAnsi"/>
                <w:color w:val="000000"/>
              </w:rPr>
              <w:t xml:space="preserve">pen </w:t>
            </w:r>
            <w:r w:rsidR="00872774" w:rsidRPr="007034AA">
              <w:rPr>
                <w:rFonts w:ascii="Arial Narrow" w:eastAsia="ArialMT" w:hAnsi="Arial Narrow" w:cstheme="minorHAnsi"/>
                <w:color w:val="000000"/>
              </w:rPr>
              <w:t>Saturday</w:t>
            </w:r>
            <w:r>
              <w:rPr>
                <w:rFonts w:ascii="Arial Narrow" w:eastAsia="ArialMT" w:hAnsi="Arial Narrow" w:cstheme="minorHAnsi"/>
                <w:color w:val="000000"/>
              </w:rPr>
              <w:t xml:space="preserve"> and </w:t>
            </w:r>
            <w:r w:rsidR="00872774" w:rsidRPr="007034AA">
              <w:rPr>
                <w:rFonts w:ascii="Arial Narrow" w:eastAsia="ArialMT" w:hAnsi="Arial Narrow" w:cstheme="minorHAnsi"/>
                <w:color w:val="000000"/>
              </w:rPr>
              <w:t>Sunday</w:t>
            </w:r>
          </w:p>
        </w:tc>
        <w:tc>
          <w:tcPr>
            <w:tcW w:w="4680" w:type="dxa"/>
          </w:tcPr>
          <w:p w14:paraId="7726B910" w14:textId="7CFC0919" w:rsidR="00872774" w:rsidRPr="007034AA" w:rsidRDefault="00872774" w:rsidP="003217F6">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t xml:space="preserve">Hours: </w:t>
            </w:r>
            <w:r w:rsidRPr="007034AA">
              <w:rPr>
                <w:rFonts w:ascii="Arial Narrow" w:eastAsia="ArialMT" w:hAnsi="Arial Narrow" w:cstheme="minorHAnsi"/>
                <w:color w:val="000000"/>
              </w:rPr>
              <w:t xml:space="preserve">Open </w:t>
            </w:r>
            <w:r w:rsidR="003217F6">
              <w:rPr>
                <w:rFonts w:ascii="Arial Narrow" w:eastAsia="ArialMT" w:hAnsi="Arial Narrow" w:cstheme="minorHAnsi"/>
                <w:color w:val="000000"/>
              </w:rPr>
              <w:t>e</w:t>
            </w:r>
            <w:r w:rsidRPr="007034AA">
              <w:rPr>
                <w:rFonts w:ascii="Arial Narrow" w:eastAsia="ArialMT" w:hAnsi="Arial Narrow" w:cstheme="minorHAnsi"/>
                <w:color w:val="000000"/>
              </w:rPr>
              <w:t>very day 8</w:t>
            </w:r>
            <w:r w:rsidR="003217F6">
              <w:rPr>
                <w:rFonts w:ascii="Arial Narrow" w:eastAsia="ArialMT" w:hAnsi="Arial Narrow" w:cstheme="minorHAnsi"/>
                <w:color w:val="000000"/>
              </w:rPr>
              <w:t xml:space="preserve"> a.m. – </w:t>
            </w:r>
            <w:r w:rsidRPr="007034AA">
              <w:rPr>
                <w:rFonts w:ascii="Arial Narrow" w:eastAsia="ArialMT" w:hAnsi="Arial Narrow" w:cstheme="minorHAnsi"/>
                <w:color w:val="000000"/>
              </w:rPr>
              <w:t>8</w:t>
            </w:r>
            <w:r w:rsidR="003217F6">
              <w:rPr>
                <w:rFonts w:ascii="Arial Narrow" w:eastAsia="ArialMT" w:hAnsi="Arial Narrow" w:cstheme="minorHAnsi"/>
                <w:color w:val="000000"/>
              </w:rPr>
              <w:t xml:space="preserve"> p.m., e</w:t>
            </w:r>
            <w:r w:rsidRPr="007034AA">
              <w:rPr>
                <w:rFonts w:ascii="Arial Narrow" w:eastAsia="ArialMT" w:hAnsi="Arial Narrow" w:cstheme="minorHAnsi"/>
                <w:color w:val="000000"/>
              </w:rPr>
              <w:t>xcept Wednesday</w:t>
            </w:r>
            <w:r w:rsidR="003217F6">
              <w:rPr>
                <w:rFonts w:ascii="Arial Narrow" w:eastAsia="ArialMT" w:hAnsi="Arial Narrow" w:cstheme="minorHAnsi"/>
                <w:color w:val="000000"/>
              </w:rPr>
              <w:t>s</w:t>
            </w:r>
            <w:r w:rsidRPr="007034AA">
              <w:rPr>
                <w:rFonts w:ascii="Arial Narrow" w:eastAsia="ArialMT" w:hAnsi="Arial Narrow" w:cstheme="minorHAnsi"/>
                <w:color w:val="000000"/>
              </w:rPr>
              <w:t xml:space="preserve"> 8</w:t>
            </w:r>
            <w:r w:rsidR="003217F6">
              <w:rPr>
                <w:rFonts w:ascii="Arial Narrow" w:eastAsia="ArialMT" w:hAnsi="Arial Narrow" w:cstheme="minorHAnsi"/>
                <w:color w:val="000000"/>
              </w:rPr>
              <w:t xml:space="preserve"> a.m. –</w:t>
            </w:r>
            <w:r w:rsidR="003217F6" w:rsidRPr="007034AA">
              <w:rPr>
                <w:rFonts w:ascii="Arial Narrow" w:eastAsia="ArialMT" w:hAnsi="Arial Narrow" w:cstheme="minorHAnsi"/>
                <w:color w:val="000000"/>
              </w:rPr>
              <w:t xml:space="preserve"> </w:t>
            </w:r>
            <w:r w:rsidRPr="007034AA">
              <w:rPr>
                <w:rFonts w:ascii="Arial Narrow" w:eastAsia="ArialMT" w:hAnsi="Arial Narrow" w:cstheme="minorHAnsi"/>
                <w:color w:val="000000"/>
              </w:rPr>
              <w:t>7</w:t>
            </w:r>
            <w:r w:rsidR="003217F6">
              <w:rPr>
                <w:rFonts w:ascii="Arial Narrow" w:eastAsia="ArialMT" w:hAnsi="Arial Narrow" w:cstheme="minorHAnsi"/>
                <w:color w:val="000000"/>
              </w:rPr>
              <w:t xml:space="preserve"> p.m.</w:t>
            </w:r>
          </w:p>
        </w:tc>
      </w:tr>
      <w:tr w:rsidR="00872774" w:rsidRPr="007034AA" w14:paraId="27D8BD73" w14:textId="77777777" w:rsidTr="007034AA">
        <w:tc>
          <w:tcPr>
            <w:tcW w:w="4770" w:type="dxa"/>
          </w:tcPr>
          <w:p w14:paraId="651EAAAE" w14:textId="0403973D"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w:t>
            </w:r>
            <w:r w:rsidR="003217F6">
              <w:rPr>
                <w:rFonts w:ascii="Arial Narrow" w:eastAsia="ArialMT" w:hAnsi="Arial Narrow" w:cstheme="minorHAnsi"/>
                <w:color w:val="000000"/>
              </w:rPr>
              <w:t>R</w:t>
            </w:r>
            <w:r w:rsidRPr="007034AA">
              <w:rPr>
                <w:rFonts w:ascii="Arial Narrow" w:eastAsia="ArialMT" w:hAnsi="Arial Narrow" w:cstheme="minorHAnsi"/>
                <w:color w:val="000000"/>
              </w:rPr>
              <w:t>egister on website before arriving</w:t>
            </w:r>
          </w:p>
        </w:tc>
        <w:tc>
          <w:tcPr>
            <w:tcW w:w="4680" w:type="dxa"/>
          </w:tcPr>
          <w:p w14:paraId="1F9164E7" w14:textId="159C5E85"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*Appointment required</w:t>
            </w:r>
            <w:r w:rsidR="003217F6">
              <w:rPr>
                <w:rFonts w:ascii="Arial Narrow" w:eastAsia="ArialMT" w:hAnsi="Arial Narrow" w:cstheme="minorHAnsi"/>
                <w:color w:val="000000"/>
              </w:rPr>
              <w:t xml:space="preserve">. </w:t>
            </w:r>
          </w:p>
        </w:tc>
      </w:tr>
      <w:tr w:rsidR="00872774" w:rsidRPr="007034AA" w14:paraId="77EA9DE0" w14:textId="77777777" w:rsidTr="007034AA">
        <w:tc>
          <w:tcPr>
            <w:tcW w:w="4770" w:type="dxa"/>
          </w:tcPr>
          <w:p w14:paraId="40E89BDA" w14:textId="77777777" w:rsidR="00872774" w:rsidRPr="007034AA" w:rsidRDefault="00872774" w:rsidP="003217F6">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eastAsia="ArialMT" w:hAnsi="Arial Narrow" w:cstheme="minorHAnsi"/>
                <w:color w:val="000000"/>
              </w:rPr>
              <w:t>Tests symptomatic and asymptomatic</w:t>
            </w:r>
          </w:p>
          <w:p w14:paraId="36AFC114" w14:textId="77777777" w:rsidR="00872774" w:rsidRPr="007034AA" w:rsidRDefault="00872774" w:rsidP="003217F6">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eastAsia="ArialMT" w:hAnsi="Arial Narrow" w:cstheme="minorHAnsi"/>
                <w:color w:val="000000"/>
              </w:rPr>
              <w:t>Testing for all ages</w:t>
            </w:r>
          </w:p>
          <w:p w14:paraId="0F8EEFAA" w14:textId="77777777" w:rsidR="00872774" w:rsidRPr="007034AA" w:rsidRDefault="00872774" w:rsidP="003217F6">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hAnsi="Arial Narrow" w:cstheme="minorHAnsi"/>
                <w:color w:val="000000"/>
              </w:rPr>
              <w:t>Tests uninsured individuals</w:t>
            </w:r>
          </w:p>
        </w:tc>
        <w:tc>
          <w:tcPr>
            <w:tcW w:w="4680" w:type="dxa"/>
          </w:tcPr>
          <w:p w14:paraId="798D0699" w14:textId="05FA4EB3" w:rsidR="00872774" w:rsidRPr="007034AA" w:rsidRDefault="00872774" w:rsidP="003217F6">
            <w:pPr>
              <w:pStyle w:val="ListParagraph"/>
              <w:numPr>
                <w:ilvl w:val="0"/>
                <w:numId w:val="15"/>
              </w:numPr>
              <w:autoSpaceDE w:val="0"/>
              <w:autoSpaceDN w:val="0"/>
              <w:adjustRightInd w:val="0"/>
              <w:ind w:left="256" w:hanging="256"/>
              <w:rPr>
                <w:rFonts w:ascii="Arial Narrow" w:eastAsia="ArialMT" w:hAnsi="Arial Narrow" w:cstheme="minorHAnsi"/>
                <w:color w:val="000000"/>
              </w:rPr>
            </w:pPr>
            <w:r w:rsidRPr="007034AA">
              <w:rPr>
                <w:rFonts w:ascii="Arial Narrow" w:eastAsia="ArialMT" w:hAnsi="Arial Narrow" w:cstheme="minorHAnsi"/>
                <w:color w:val="000000"/>
              </w:rPr>
              <w:t>Tests symptomatic and asymptomatic</w:t>
            </w:r>
            <w:r w:rsidR="0017067A">
              <w:rPr>
                <w:rFonts w:ascii="Arial Narrow" w:eastAsia="ArialMT" w:hAnsi="Arial Narrow" w:cstheme="minorHAnsi"/>
                <w:color w:val="000000"/>
              </w:rPr>
              <w:t>, 6 months of age and older</w:t>
            </w:r>
          </w:p>
          <w:p w14:paraId="3243247A" w14:textId="77777777" w:rsidR="00872774" w:rsidRPr="007034AA" w:rsidRDefault="00872774" w:rsidP="003217F6">
            <w:pPr>
              <w:pStyle w:val="ListParagraph"/>
              <w:numPr>
                <w:ilvl w:val="0"/>
                <w:numId w:val="15"/>
              </w:numPr>
              <w:autoSpaceDE w:val="0"/>
              <w:autoSpaceDN w:val="0"/>
              <w:adjustRightInd w:val="0"/>
              <w:ind w:left="256" w:hanging="256"/>
              <w:rPr>
                <w:rFonts w:ascii="Arial Narrow" w:eastAsia="ArialMT" w:hAnsi="Arial Narrow" w:cstheme="minorHAnsi"/>
                <w:color w:val="000000"/>
              </w:rPr>
            </w:pPr>
            <w:r w:rsidRPr="007034AA">
              <w:rPr>
                <w:rFonts w:ascii="Arial Narrow" w:hAnsi="Arial Narrow" w:cstheme="minorHAnsi"/>
                <w:color w:val="000000"/>
              </w:rPr>
              <w:t>No doctor's order needed</w:t>
            </w:r>
          </w:p>
          <w:p w14:paraId="54DB30C3" w14:textId="77777777" w:rsidR="00872774" w:rsidRPr="007034AA" w:rsidRDefault="00872774" w:rsidP="003217F6">
            <w:pPr>
              <w:pStyle w:val="ListParagraph"/>
              <w:numPr>
                <w:ilvl w:val="0"/>
                <w:numId w:val="15"/>
              </w:numPr>
              <w:autoSpaceDE w:val="0"/>
              <w:autoSpaceDN w:val="0"/>
              <w:adjustRightInd w:val="0"/>
              <w:ind w:left="256" w:hanging="256"/>
              <w:rPr>
                <w:rFonts w:ascii="Arial Narrow" w:eastAsia="ArialMT" w:hAnsi="Arial Narrow" w:cstheme="minorHAnsi"/>
                <w:color w:val="000000"/>
              </w:rPr>
            </w:pPr>
            <w:r w:rsidRPr="007034AA">
              <w:rPr>
                <w:rFonts w:ascii="Arial Narrow" w:hAnsi="Arial Narrow" w:cstheme="minorHAnsi"/>
                <w:color w:val="000000"/>
              </w:rPr>
              <w:t>Tests uninsured individuals</w:t>
            </w:r>
          </w:p>
        </w:tc>
      </w:tr>
    </w:tbl>
    <w:p w14:paraId="7EB78FEF" w14:textId="2A0EA58C" w:rsidR="00872774" w:rsidRPr="0017067A" w:rsidRDefault="00872774" w:rsidP="003217F6">
      <w:pPr>
        <w:autoSpaceDE w:val="0"/>
        <w:autoSpaceDN w:val="0"/>
        <w:adjustRightInd w:val="0"/>
        <w:spacing w:after="0" w:line="240" w:lineRule="auto"/>
        <w:rPr>
          <w:rFonts w:ascii="Arial Narrow" w:hAnsi="Arial Narrow" w:cstheme="minorHAnsi"/>
          <w:bCs/>
          <w:color w:val="000000"/>
          <w:sz w:val="10"/>
        </w:rPr>
      </w:pPr>
    </w:p>
    <w:tbl>
      <w:tblPr>
        <w:tblStyle w:val="TableGrid"/>
        <w:tblW w:w="9450" w:type="dxa"/>
        <w:tblInd w:w="-5" w:type="dxa"/>
        <w:tblLook w:val="04A0" w:firstRow="1" w:lastRow="0" w:firstColumn="1" w:lastColumn="0" w:noHBand="0" w:noVBand="1"/>
      </w:tblPr>
      <w:tblGrid>
        <w:gridCol w:w="4770"/>
        <w:gridCol w:w="4680"/>
      </w:tblGrid>
      <w:tr w:rsidR="00872774" w:rsidRPr="007034AA" w14:paraId="3277AD76" w14:textId="77777777" w:rsidTr="0017067A">
        <w:trPr>
          <w:trHeight w:val="440"/>
        </w:trPr>
        <w:tc>
          <w:tcPr>
            <w:tcW w:w="4770" w:type="dxa"/>
            <w:shd w:val="clear" w:color="auto" w:fill="2F5496" w:themeFill="accent1" w:themeFillShade="BF"/>
            <w:vAlign w:val="center"/>
          </w:tcPr>
          <w:p w14:paraId="6319C3E0" w14:textId="77777777" w:rsidR="00872774" w:rsidRPr="0017067A" w:rsidRDefault="00872774" w:rsidP="007034AA">
            <w:pPr>
              <w:autoSpaceDE w:val="0"/>
              <w:autoSpaceDN w:val="0"/>
              <w:adjustRightInd w:val="0"/>
              <w:rPr>
                <w:rFonts w:ascii="Arial Narrow" w:hAnsi="Arial Narrow" w:cstheme="minorHAnsi"/>
                <w:b/>
                <w:bCs/>
                <w:color w:val="FFFFFF" w:themeColor="background1"/>
              </w:rPr>
            </w:pPr>
            <w:r w:rsidRPr="0017067A">
              <w:rPr>
                <w:rFonts w:ascii="Arial Narrow" w:hAnsi="Arial Narrow" w:cstheme="minorHAnsi"/>
                <w:b/>
                <w:bCs/>
                <w:color w:val="FFFFFF" w:themeColor="background1"/>
              </w:rPr>
              <w:t>Troy Urgent Care Walk In Clinic</w:t>
            </w:r>
          </w:p>
        </w:tc>
        <w:tc>
          <w:tcPr>
            <w:tcW w:w="4680" w:type="dxa"/>
            <w:shd w:val="clear" w:color="auto" w:fill="2F5496" w:themeFill="accent1" w:themeFillShade="BF"/>
            <w:vAlign w:val="center"/>
          </w:tcPr>
          <w:p w14:paraId="6E7C528C" w14:textId="77777777" w:rsidR="00872774" w:rsidRPr="0017067A" w:rsidRDefault="00872774" w:rsidP="007034AA">
            <w:pPr>
              <w:autoSpaceDE w:val="0"/>
              <w:autoSpaceDN w:val="0"/>
              <w:adjustRightInd w:val="0"/>
              <w:rPr>
                <w:rFonts w:ascii="Arial Narrow" w:hAnsi="Arial Narrow" w:cstheme="minorHAnsi"/>
                <w:b/>
                <w:bCs/>
                <w:color w:val="FFFFFF" w:themeColor="background1"/>
              </w:rPr>
            </w:pPr>
            <w:r w:rsidRPr="0017067A">
              <w:rPr>
                <w:rFonts w:ascii="Arial Narrow" w:hAnsi="Arial Narrow" w:cstheme="minorHAnsi"/>
                <w:b/>
                <w:bCs/>
                <w:color w:val="FFFFFF" w:themeColor="background1"/>
              </w:rPr>
              <w:t>Lake Orion Oxford Urgent Care</w:t>
            </w:r>
          </w:p>
        </w:tc>
      </w:tr>
      <w:tr w:rsidR="00872774" w:rsidRPr="007034AA" w14:paraId="01C1E50C" w14:textId="77777777" w:rsidTr="007159B2">
        <w:tc>
          <w:tcPr>
            <w:tcW w:w="4770" w:type="dxa"/>
          </w:tcPr>
          <w:p w14:paraId="34465139" w14:textId="77777777" w:rsidR="00872774" w:rsidRPr="007034AA" w:rsidRDefault="003315FE" w:rsidP="00DC2E25">
            <w:pPr>
              <w:autoSpaceDE w:val="0"/>
              <w:autoSpaceDN w:val="0"/>
              <w:adjustRightInd w:val="0"/>
              <w:rPr>
                <w:rFonts w:ascii="Arial Narrow" w:eastAsia="ArialMT" w:hAnsi="Arial Narrow" w:cstheme="minorHAnsi"/>
                <w:color w:val="1155CD"/>
              </w:rPr>
            </w:pPr>
            <w:hyperlink r:id="rId48" w:history="1">
              <w:r w:rsidR="00872774" w:rsidRPr="007034AA">
                <w:rPr>
                  <w:rStyle w:val="Hyperlink"/>
                  <w:rFonts w:ascii="Arial Narrow" w:eastAsia="ArialMT" w:hAnsi="Arial Narrow" w:cstheme="minorHAnsi"/>
                </w:rPr>
                <w:t>https://www.urgentcaretroy.com/</w:t>
              </w:r>
            </w:hyperlink>
            <w:r w:rsidR="00872774" w:rsidRPr="007034AA">
              <w:rPr>
                <w:rFonts w:ascii="Arial Narrow" w:eastAsia="ArialMT" w:hAnsi="Arial Narrow" w:cstheme="minorHAnsi"/>
              </w:rPr>
              <w:t xml:space="preserve"> </w:t>
            </w:r>
          </w:p>
        </w:tc>
        <w:tc>
          <w:tcPr>
            <w:tcW w:w="4680" w:type="dxa"/>
          </w:tcPr>
          <w:p w14:paraId="08A6CAE2" w14:textId="77777777" w:rsidR="00872774" w:rsidRPr="007034AA" w:rsidRDefault="003315FE" w:rsidP="00DC2E25">
            <w:pPr>
              <w:autoSpaceDE w:val="0"/>
              <w:autoSpaceDN w:val="0"/>
              <w:adjustRightInd w:val="0"/>
              <w:rPr>
                <w:rFonts w:ascii="Arial Narrow" w:eastAsia="ArialMT" w:hAnsi="Arial Narrow" w:cstheme="minorHAnsi"/>
              </w:rPr>
            </w:pPr>
            <w:hyperlink r:id="rId49" w:history="1">
              <w:r w:rsidR="00872774" w:rsidRPr="007034AA">
                <w:rPr>
                  <w:rStyle w:val="Hyperlink"/>
                  <w:rFonts w:ascii="Arial Narrow" w:eastAsia="ArialMT" w:hAnsi="Arial Narrow" w:cstheme="minorHAnsi"/>
                </w:rPr>
                <w:t>https://orionoxfordurgentcare.com/</w:t>
              </w:r>
            </w:hyperlink>
            <w:r w:rsidR="00872774" w:rsidRPr="007034AA">
              <w:rPr>
                <w:rFonts w:ascii="Arial Narrow" w:eastAsia="ArialMT" w:hAnsi="Arial Narrow" w:cstheme="minorHAnsi"/>
              </w:rPr>
              <w:t xml:space="preserve"> </w:t>
            </w:r>
          </w:p>
        </w:tc>
      </w:tr>
      <w:tr w:rsidR="00872774" w:rsidRPr="007034AA" w14:paraId="1869ED27" w14:textId="77777777" w:rsidTr="007159B2">
        <w:tc>
          <w:tcPr>
            <w:tcW w:w="4770" w:type="dxa"/>
          </w:tcPr>
          <w:p w14:paraId="670EDD39" w14:textId="77777777" w:rsidR="00872774"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4060 Rochester Rd, Troy, MI 48085</w:t>
            </w:r>
          </w:p>
          <w:p w14:paraId="067C9F88" w14:textId="0945FD2F" w:rsidR="007159B2" w:rsidRPr="007034AA" w:rsidRDefault="007159B2"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lastRenderedPageBreak/>
              <w:t>(248) 250-6420</w:t>
            </w:r>
          </w:p>
        </w:tc>
        <w:tc>
          <w:tcPr>
            <w:tcW w:w="4680" w:type="dxa"/>
          </w:tcPr>
          <w:p w14:paraId="29E0B721" w14:textId="77777777" w:rsidR="00872774"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lastRenderedPageBreak/>
              <w:t>1455 S Lapeer Road, Lake Orion, MI 48360</w:t>
            </w:r>
          </w:p>
          <w:p w14:paraId="7600D14A" w14:textId="6FFFDDC9" w:rsidR="007159B2" w:rsidRPr="007034AA" w:rsidRDefault="007159B2" w:rsidP="00DC2E25">
            <w:pPr>
              <w:autoSpaceDE w:val="0"/>
              <w:autoSpaceDN w:val="0"/>
              <w:adjustRightInd w:val="0"/>
              <w:rPr>
                <w:rFonts w:ascii="Arial Narrow" w:eastAsia="ArialMT" w:hAnsi="Arial Narrow" w:cstheme="minorHAnsi"/>
                <w:color w:val="000000"/>
              </w:rPr>
            </w:pPr>
            <w:r w:rsidRPr="007159B2">
              <w:rPr>
                <w:rFonts w:ascii="Arial Narrow" w:eastAsia="ArialMT" w:hAnsi="Arial Narrow" w:cstheme="minorHAnsi"/>
                <w:color w:val="000000"/>
              </w:rPr>
              <w:lastRenderedPageBreak/>
              <w:t>(248) 232-0100</w:t>
            </w:r>
          </w:p>
        </w:tc>
      </w:tr>
      <w:tr w:rsidR="00872774" w:rsidRPr="007034AA" w14:paraId="6EA36779" w14:textId="77777777" w:rsidTr="007159B2">
        <w:tc>
          <w:tcPr>
            <w:tcW w:w="4770" w:type="dxa"/>
          </w:tcPr>
          <w:p w14:paraId="1940A6F4" w14:textId="5008AB3C"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lastRenderedPageBreak/>
              <w:t xml:space="preserve">Hours: </w:t>
            </w:r>
            <w:r w:rsidRPr="007034AA">
              <w:rPr>
                <w:rFonts w:ascii="Arial Narrow" w:eastAsia="ArialMT" w:hAnsi="Arial Narrow" w:cstheme="minorHAnsi"/>
                <w:color w:val="000000"/>
              </w:rPr>
              <w:t>Monday</w:t>
            </w:r>
            <w:r w:rsidR="003217F6">
              <w:rPr>
                <w:rFonts w:ascii="Arial Narrow" w:eastAsia="ArialMT" w:hAnsi="Arial Narrow" w:cstheme="minorHAnsi"/>
                <w:color w:val="000000"/>
              </w:rPr>
              <w:t xml:space="preserve"> – Sunday</w:t>
            </w:r>
            <w:r w:rsidRPr="007034AA">
              <w:rPr>
                <w:rFonts w:ascii="Arial Narrow" w:eastAsia="ArialMT" w:hAnsi="Arial Narrow" w:cstheme="minorHAnsi"/>
                <w:color w:val="000000"/>
              </w:rPr>
              <w:t xml:space="preserve"> 8:30 </w:t>
            </w:r>
            <w:r w:rsidR="003217F6">
              <w:rPr>
                <w:rFonts w:ascii="Arial Narrow" w:eastAsia="ArialMT" w:hAnsi="Arial Narrow" w:cstheme="minorHAnsi"/>
                <w:color w:val="000000"/>
              </w:rPr>
              <w:t xml:space="preserve">a.m. – </w:t>
            </w:r>
            <w:r w:rsidRPr="007034AA">
              <w:rPr>
                <w:rFonts w:ascii="Arial Narrow" w:eastAsia="ArialMT" w:hAnsi="Arial Narrow" w:cstheme="minorHAnsi"/>
                <w:color w:val="000000"/>
              </w:rPr>
              <w:t xml:space="preserve">8:30 </w:t>
            </w:r>
            <w:r w:rsidR="003217F6">
              <w:rPr>
                <w:rFonts w:ascii="Arial Narrow" w:eastAsia="ArialMT" w:hAnsi="Arial Narrow" w:cstheme="minorHAnsi"/>
                <w:color w:val="000000"/>
              </w:rPr>
              <w:t>p.m.</w:t>
            </w:r>
          </w:p>
          <w:p w14:paraId="6051AA3E" w14:textId="779DEF5D" w:rsidR="00872774" w:rsidRPr="007034AA" w:rsidRDefault="00872774" w:rsidP="00DC2E25">
            <w:pPr>
              <w:autoSpaceDE w:val="0"/>
              <w:autoSpaceDN w:val="0"/>
              <w:adjustRightInd w:val="0"/>
              <w:rPr>
                <w:rFonts w:ascii="Arial Narrow" w:eastAsia="ArialMT" w:hAnsi="Arial Narrow" w:cstheme="minorHAnsi"/>
                <w:color w:val="000000"/>
              </w:rPr>
            </w:pPr>
          </w:p>
        </w:tc>
        <w:tc>
          <w:tcPr>
            <w:tcW w:w="4680" w:type="dxa"/>
          </w:tcPr>
          <w:p w14:paraId="37FCF0EE" w14:textId="281F94F9"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t xml:space="preserve">Hours: </w:t>
            </w:r>
            <w:r w:rsidRPr="007034AA">
              <w:rPr>
                <w:rFonts w:ascii="Arial Narrow" w:eastAsia="ArialMT" w:hAnsi="Arial Narrow" w:cstheme="minorHAnsi"/>
                <w:color w:val="000000"/>
              </w:rPr>
              <w:t>Monday</w:t>
            </w:r>
            <w:r w:rsidR="003217F6">
              <w:rPr>
                <w:rFonts w:ascii="Arial Narrow" w:eastAsia="ArialMT" w:hAnsi="Arial Narrow" w:cstheme="minorHAnsi"/>
                <w:color w:val="000000"/>
              </w:rPr>
              <w:t xml:space="preserve"> – </w:t>
            </w:r>
            <w:r w:rsidRPr="007034AA">
              <w:rPr>
                <w:rFonts w:ascii="Arial Narrow" w:eastAsia="ArialMT" w:hAnsi="Arial Narrow" w:cstheme="minorHAnsi"/>
                <w:color w:val="000000"/>
              </w:rPr>
              <w:t>Friday 10</w:t>
            </w:r>
            <w:r w:rsidR="003217F6">
              <w:rPr>
                <w:rFonts w:ascii="Arial Narrow" w:eastAsia="ArialMT" w:hAnsi="Arial Narrow" w:cstheme="minorHAnsi"/>
                <w:color w:val="000000"/>
              </w:rPr>
              <w:t xml:space="preserve"> a.m. – 6 p.m.</w:t>
            </w:r>
          </w:p>
          <w:p w14:paraId="7DB39D38" w14:textId="6A459237"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Saturday and Sunday 10</w:t>
            </w:r>
            <w:r w:rsidR="003217F6">
              <w:rPr>
                <w:rFonts w:ascii="Arial Narrow" w:eastAsia="ArialMT" w:hAnsi="Arial Narrow" w:cstheme="minorHAnsi"/>
                <w:color w:val="000000"/>
              </w:rPr>
              <w:t xml:space="preserve"> a.m. – </w:t>
            </w:r>
            <w:r w:rsidRPr="007034AA">
              <w:rPr>
                <w:rFonts w:ascii="Arial Narrow" w:eastAsia="ArialMT" w:hAnsi="Arial Narrow" w:cstheme="minorHAnsi"/>
                <w:color w:val="000000"/>
              </w:rPr>
              <w:t>1</w:t>
            </w:r>
            <w:r w:rsidR="003217F6">
              <w:rPr>
                <w:rFonts w:ascii="Arial Narrow" w:eastAsia="ArialMT" w:hAnsi="Arial Narrow" w:cstheme="minorHAnsi"/>
                <w:color w:val="000000"/>
              </w:rPr>
              <w:t xml:space="preserve"> p.m.</w:t>
            </w:r>
          </w:p>
        </w:tc>
      </w:tr>
      <w:tr w:rsidR="00872774" w:rsidRPr="007034AA" w14:paraId="58C21290" w14:textId="77777777" w:rsidTr="007159B2">
        <w:tc>
          <w:tcPr>
            <w:tcW w:w="4770" w:type="dxa"/>
          </w:tcPr>
          <w:p w14:paraId="0DC59029" w14:textId="77777777"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*Appointment required</w:t>
            </w:r>
          </w:p>
        </w:tc>
        <w:tc>
          <w:tcPr>
            <w:tcW w:w="4680" w:type="dxa"/>
          </w:tcPr>
          <w:p w14:paraId="6F382A77" w14:textId="5CB833D8"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 xml:space="preserve">*Appointment required </w:t>
            </w:r>
          </w:p>
        </w:tc>
      </w:tr>
      <w:tr w:rsidR="00872774" w:rsidRPr="007034AA" w14:paraId="6D23D18C" w14:textId="77777777" w:rsidTr="007159B2">
        <w:tc>
          <w:tcPr>
            <w:tcW w:w="4770" w:type="dxa"/>
          </w:tcPr>
          <w:p w14:paraId="284EF78E" w14:textId="77777777" w:rsidR="00872774" w:rsidRPr="007034AA" w:rsidRDefault="00872774" w:rsidP="003217F6">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eastAsia="ArialMT" w:hAnsi="Arial Narrow" w:cstheme="minorHAnsi"/>
                <w:color w:val="000000"/>
              </w:rPr>
              <w:t>Tests symptomatic and asymptomatic</w:t>
            </w:r>
          </w:p>
          <w:p w14:paraId="787BC2DF" w14:textId="77777777" w:rsidR="00872774" w:rsidRPr="007034AA" w:rsidRDefault="00872774" w:rsidP="003217F6">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eastAsia="ArialMT" w:hAnsi="Arial Narrow" w:cstheme="minorHAnsi"/>
                <w:color w:val="000000"/>
              </w:rPr>
              <w:t>Testing for all ages</w:t>
            </w:r>
          </w:p>
          <w:p w14:paraId="3EEFDF5F" w14:textId="77777777" w:rsidR="00872774" w:rsidRPr="007034AA" w:rsidRDefault="00872774" w:rsidP="003217F6">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hAnsi="Arial Narrow" w:cstheme="minorHAnsi"/>
                <w:color w:val="000000"/>
              </w:rPr>
              <w:t>No doctor's order needed</w:t>
            </w:r>
          </w:p>
          <w:p w14:paraId="13590AD1" w14:textId="77777777" w:rsidR="00872774" w:rsidRPr="007034AA" w:rsidRDefault="00872774" w:rsidP="003217F6">
            <w:pPr>
              <w:pStyle w:val="ListParagraph"/>
              <w:numPr>
                <w:ilvl w:val="0"/>
                <w:numId w:val="15"/>
              </w:numPr>
              <w:autoSpaceDE w:val="0"/>
              <w:autoSpaceDN w:val="0"/>
              <w:adjustRightInd w:val="0"/>
              <w:ind w:left="345" w:hanging="345"/>
              <w:rPr>
                <w:rFonts w:ascii="Arial Narrow" w:eastAsia="ArialMT" w:hAnsi="Arial Narrow" w:cstheme="minorHAnsi"/>
                <w:color w:val="000000"/>
              </w:rPr>
            </w:pPr>
            <w:r w:rsidRPr="007034AA">
              <w:rPr>
                <w:rFonts w:ascii="Arial Narrow" w:hAnsi="Arial Narrow" w:cstheme="minorHAnsi"/>
                <w:color w:val="000000"/>
              </w:rPr>
              <w:t>Tests uninsured individuals</w:t>
            </w:r>
          </w:p>
        </w:tc>
        <w:tc>
          <w:tcPr>
            <w:tcW w:w="4680" w:type="dxa"/>
          </w:tcPr>
          <w:p w14:paraId="5A00BC75" w14:textId="77777777" w:rsidR="00872774" w:rsidRPr="007034AA" w:rsidRDefault="00872774" w:rsidP="003217F6">
            <w:pPr>
              <w:pStyle w:val="ListParagraph"/>
              <w:numPr>
                <w:ilvl w:val="0"/>
                <w:numId w:val="15"/>
              </w:numPr>
              <w:autoSpaceDE w:val="0"/>
              <w:autoSpaceDN w:val="0"/>
              <w:adjustRightInd w:val="0"/>
              <w:ind w:left="256" w:hanging="270"/>
              <w:rPr>
                <w:rFonts w:ascii="Arial Narrow" w:eastAsia="ArialMT" w:hAnsi="Arial Narrow" w:cstheme="minorHAnsi"/>
                <w:color w:val="000000"/>
              </w:rPr>
            </w:pPr>
            <w:r w:rsidRPr="007034AA">
              <w:rPr>
                <w:rFonts w:ascii="Arial Narrow" w:eastAsia="ArialMT" w:hAnsi="Arial Narrow" w:cstheme="minorHAnsi"/>
                <w:color w:val="000000"/>
              </w:rPr>
              <w:t>Tests symptomatic and asymptomatic</w:t>
            </w:r>
          </w:p>
          <w:p w14:paraId="694AA7BF" w14:textId="001AA721" w:rsidR="00872774" w:rsidRPr="007034AA" w:rsidRDefault="00872774" w:rsidP="003217F6">
            <w:pPr>
              <w:pStyle w:val="ListParagraph"/>
              <w:numPr>
                <w:ilvl w:val="0"/>
                <w:numId w:val="15"/>
              </w:numPr>
              <w:autoSpaceDE w:val="0"/>
              <w:autoSpaceDN w:val="0"/>
              <w:adjustRightInd w:val="0"/>
              <w:ind w:left="256" w:hanging="270"/>
              <w:rPr>
                <w:rFonts w:ascii="Arial Narrow" w:eastAsia="ArialMT" w:hAnsi="Arial Narrow" w:cstheme="minorHAnsi"/>
                <w:color w:val="000000"/>
              </w:rPr>
            </w:pPr>
            <w:r w:rsidRPr="007034AA">
              <w:rPr>
                <w:rFonts w:ascii="Arial Narrow" w:eastAsia="ArialMT" w:hAnsi="Arial Narrow" w:cstheme="minorHAnsi"/>
                <w:color w:val="000000"/>
              </w:rPr>
              <w:t>Testing for all ages</w:t>
            </w:r>
          </w:p>
          <w:p w14:paraId="70124305" w14:textId="2B62E543" w:rsidR="00872774" w:rsidRPr="007034AA" w:rsidRDefault="00872774" w:rsidP="003217F6">
            <w:pPr>
              <w:pStyle w:val="ListParagraph"/>
              <w:numPr>
                <w:ilvl w:val="0"/>
                <w:numId w:val="15"/>
              </w:numPr>
              <w:autoSpaceDE w:val="0"/>
              <w:autoSpaceDN w:val="0"/>
              <w:adjustRightInd w:val="0"/>
              <w:ind w:left="256" w:hanging="270"/>
              <w:rPr>
                <w:rFonts w:ascii="Arial Narrow" w:eastAsia="ArialMT" w:hAnsi="Arial Narrow" w:cstheme="minorHAnsi"/>
                <w:color w:val="000000"/>
              </w:rPr>
            </w:pPr>
            <w:r w:rsidRPr="007034AA">
              <w:rPr>
                <w:rFonts w:ascii="Arial Narrow" w:hAnsi="Arial Narrow" w:cstheme="minorHAnsi"/>
                <w:color w:val="000000"/>
              </w:rPr>
              <w:t>No doctor's order needed</w:t>
            </w:r>
          </w:p>
          <w:p w14:paraId="07A20198" w14:textId="77777777" w:rsidR="00872774" w:rsidRPr="007034AA" w:rsidRDefault="00872774" w:rsidP="003217F6">
            <w:pPr>
              <w:pStyle w:val="ListParagraph"/>
              <w:numPr>
                <w:ilvl w:val="0"/>
                <w:numId w:val="15"/>
              </w:numPr>
              <w:autoSpaceDE w:val="0"/>
              <w:autoSpaceDN w:val="0"/>
              <w:adjustRightInd w:val="0"/>
              <w:ind w:left="256" w:hanging="270"/>
              <w:rPr>
                <w:rFonts w:ascii="Arial Narrow" w:eastAsia="ArialMT" w:hAnsi="Arial Narrow" w:cstheme="minorHAnsi"/>
                <w:color w:val="000000"/>
              </w:rPr>
            </w:pPr>
            <w:r w:rsidRPr="007034AA">
              <w:rPr>
                <w:rFonts w:ascii="Arial Narrow" w:hAnsi="Arial Narrow" w:cstheme="minorHAnsi"/>
                <w:color w:val="000000"/>
              </w:rPr>
              <w:t>Tests uninsured individuals</w:t>
            </w:r>
          </w:p>
        </w:tc>
      </w:tr>
    </w:tbl>
    <w:p w14:paraId="122AE3F2" w14:textId="35269774" w:rsidR="00872774" w:rsidRPr="0017067A" w:rsidRDefault="00872774" w:rsidP="003217F6">
      <w:pPr>
        <w:autoSpaceDE w:val="0"/>
        <w:autoSpaceDN w:val="0"/>
        <w:adjustRightInd w:val="0"/>
        <w:spacing w:after="0" w:line="240" w:lineRule="auto"/>
        <w:rPr>
          <w:rFonts w:ascii="Arial Narrow" w:eastAsia="ArialMT" w:hAnsi="Arial Narrow" w:cstheme="minorHAnsi"/>
          <w:color w:val="000000"/>
          <w:sz w:val="10"/>
        </w:rPr>
      </w:pPr>
    </w:p>
    <w:tbl>
      <w:tblPr>
        <w:tblStyle w:val="TableGrid"/>
        <w:tblW w:w="9540" w:type="dxa"/>
        <w:tblInd w:w="-5" w:type="dxa"/>
        <w:tblLook w:val="04A0" w:firstRow="1" w:lastRow="0" w:firstColumn="1" w:lastColumn="0" w:noHBand="0" w:noVBand="1"/>
      </w:tblPr>
      <w:tblGrid>
        <w:gridCol w:w="9540"/>
      </w:tblGrid>
      <w:tr w:rsidR="007034AA" w:rsidRPr="007034AA" w14:paraId="09A7D174" w14:textId="77777777" w:rsidTr="0017067A">
        <w:trPr>
          <w:trHeight w:val="413"/>
        </w:trPr>
        <w:tc>
          <w:tcPr>
            <w:tcW w:w="9540" w:type="dxa"/>
            <w:shd w:val="clear" w:color="auto" w:fill="2F5496" w:themeFill="accent1" w:themeFillShade="BF"/>
            <w:vAlign w:val="center"/>
          </w:tcPr>
          <w:p w14:paraId="1277669A" w14:textId="30F21F98" w:rsidR="00872774" w:rsidRPr="007034AA" w:rsidRDefault="00872774" w:rsidP="007034AA">
            <w:pPr>
              <w:autoSpaceDE w:val="0"/>
              <w:autoSpaceDN w:val="0"/>
              <w:adjustRightInd w:val="0"/>
              <w:rPr>
                <w:rFonts w:ascii="Arial Narrow" w:eastAsia="ArialMT" w:hAnsi="Arial Narrow" w:cstheme="minorHAnsi"/>
                <w:b/>
                <w:color w:val="FFFFFF" w:themeColor="background1"/>
              </w:rPr>
            </w:pPr>
            <w:r w:rsidRPr="007034AA">
              <w:rPr>
                <w:rFonts w:ascii="Arial Narrow" w:eastAsia="ArialMT" w:hAnsi="Arial Narrow" w:cstheme="minorHAnsi"/>
                <w:b/>
                <w:color w:val="FFFFFF" w:themeColor="background1"/>
              </w:rPr>
              <w:t>Beaumont Urgent Care by WellStreet</w:t>
            </w:r>
            <w:r w:rsidR="0017067A">
              <w:rPr>
                <w:rFonts w:ascii="Arial Narrow" w:eastAsia="ArialMT" w:hAnsi="Arial Narrow" w:cstheme="minorHAnsi"/>
                <w:b/>
                <w:color w:val="FFFFFF" w:themeColor="background1"/>
              </w:rPr>
              <w:t xml:space="preserve"> </w:t>
            </w:r>
            <w:r w:rsidRPr="007034AA">
              <w:rPr>
                <w:rFonts w:ascii="Arial Narrow" w:eastAsia="ArialMT" w:hAnsi="Arial Narrow" w:cstheme="minorHAnsi"/>
                <w:b/>
                <w:color w:val="FFFFFF" w:themeColor="background1"/>
              </w:rPr>
              <w:t>- Rochester Hills</w:t>
            </w:r>
          </w:p>
        </w:tc>
      </w:tr>
      <w:tr w:rsidR="00872774" w:rsidRPr="007034AA" w14:paraId="562BEE77" w14:textId="77777777" w:rsidTr="007034AA">
        <w:tc>
          <w:tcPr>
            <w:tcW w:w="9540" w:type="dxa"/>
          </w:tcPr>
          <w:p w14:paraId="061B08C4" w14:textId="25743748" w:rsidR="00872774" w:rsidRPr="007034AA" w:rsidRDefault="003315FE" w:rsidP="00DC2E25">
            <w:pPr>
              <w:autoSpaceDE w:val="0"/>
              <w:autoSpaceDN w:val="0"/>
              <w:adjustRightInd w:val="0"/>
              <w:rPr>
                <w:rFonts w:ascii="Arial Narrow" w:hAnsi="Arial Narrow" w:cstheme="minorHAnsi"/>
                <w:bCs/>
              </w:rPr>
            </w:pPr>
            <w:hyperlink r:id="rId50" w:history="1">
              <w:r w:rsidR="003217F6" w:rsidRPr="00562745">
                <w:rPr>
                  <w:rStyle w:val="Hyperlink"/>
                  <w:rFonts w:ascii="Arial Narrow" w:hAnsi="Arial Narrow" w:cstheme="minorHAnsi"/>
                  <w:bCs/>
                </w:rPr>
                <w:t>https://www.wellstreet.com/office-locations/beaumont-urgent-care-rochester-hills/</w:t>
              </w:r>
            </w:hyperlink>
            <w:r w:rsidR="003217F6">
              <w:rPr>
                <w:rFonts w:ascii="Arial Narrow" w:hAnsi="Arial Narrow" w:cstheme="minorHAnsi"/>
                <w:bCs/>
              </w:rPr>
              <w:t xml:space="preserve"> </w:t>
            </w:r>
          </w:p>
        </w:tc>
      </w:tr>
      <w:tr w:rsidR="00872774" w:rsidRPr="007034AA" w14:paraId="2D6B6950" w14:textId="77777777" w:rsidTr="007034AA">
        <w:tc>
          <w:tcPr>
            <w:tcW w:w="9540" w:type="dxa"/>
          </w:tcPr>
          <w:p w14:paraId="6E682BF6" w14:textId="3558BFDF" w:rsidR="00872774" w:rsidRPr="007034AA" w:rsidRDefault="00872774" w:rsidP="00DC2E25">
            <w:pPr>
              <w:autoSpaceDE w:val="0"/>
              <w:autoSpaceDN w:val="0"/>
              <w:adjustRightInd w:val="0"/>
              <w:rPr>
                <w:rFonts w:ascii="Arial Narrow" w:eastAsia="ArialMT" w:hAnsi="Arial Narrow" w:cstheme="minorHAnsi"/>
                <w:color w:val="000000"/>
              </w:rPr>
            </w:pPr>
            <w:r w:rsidRPr="007034AA">
              <w:rPr>
                <w:rFonts w:ascii="Arial Narrow" w:eastAsia="ArialMT" w:hAnsi="Arial Narrow" w:cstheme="minorHAnsi"/>
                <w:color w:val="000000"/>
              </w:rPr>
              <w:t>3200 Walton Blvd., Rochester Hills, MI 48309</w:t>
            </w:r>
            <w:r w:rsidR="007159B2">
              <w:rPr>
                <w:rFonts w:ascii="Arial Narrow" w:eastAsia="ArialMT" w:hAnsi="Arial Narrow" w:cstheme="minorHAnsi"/>
                <w:color w:val="000000"/>
              </w:rPr>
              <w:t xml:space="preserve">, </w:t>
            </w:r>
            <w:r w:rsidR="007159B2" w:rsidRPr="007034AA">
              <w:rPr>
                <w:rFonts w:ascii="Arial Narrow" w:hAnsi="Arial Narrow" w:cstheme="minorHAnsi"/>
              </w:rPr>
              <w:t>(248) 809-5524</w:t>
            </w:r>
          </w:p>
        </w:tc>
      </w:tr>
      <w:tr w:rsidR="00872774" w:rsidRPr="007034AA" w14:paraId="7530E3D2" w14:textId="77777777" w:rsidTr="007034AA">
        <w:tc>
          <w:tcPr>
            <w:tcW w:w="9540" w:type="dxa"/>
          </w:tcPr>
          <w:p w14:paraId="5E942A8A" w14:textId="3E1FBF04" w:rsidR="00872774" w:rsidRPr="007034AA" w:rsidRDefault="00872774" w:rsidP="003217F6">
            <w:pPr>
              <w:autoSpaceDE w:val="0"/>
              <w:autoSpaceDN w:val="0"/>
              <w:adjustRightInd w:val="0"/>
              <w:rPr>
                <w:rFonts w:ascii="Arial Narrow" w:eastAsia="ArialMT" w:hAnsi="Arial Narrow" w:cstheme="minorHAnsi"/>
                <w:color w:val="000000"/>
              </w:rPr>
            </w:pPr>
            <w:r w:rsidRPr="007034AA">
              <w:rPr>
                <w:rFonts w:ascii="Arial Narrow" w:hAnsi="Arial Narrow" w:cstheme="minorHAnsi"/>
                <w:bCs/>
                <w:color w:val="000000"/>
              </w:rPr>
              <w:t xml:space="preserve">Hours: </w:t>
            </w:r>
            <w:r w:rsidRPr="007034AA">
              <w:rPr>
                <w:rFonts w:ascii="Arial Narrow" w:eastAsia="ArialMT" w:hAnsi="Arial Narrow" w:cstheme="minorHAnsi"/>
                <w:color w:val="000000"/>
              </w:rPr>
              <w:t>Monday</w:t>
            </w:r>
            <w:r w:rsidR="003217F6">
              <w:rPr>
                <w:rFonts w:ascii="Arial Narrow" w:eastAsia="ArialMT" w:hAnsi="Arial Narrow" w:cstheme="minorHAnsi"/>
                <w:color w:val="000000"/>
              </w:rPr>
              <w:t xml:space="preserve"> – Sunday 8 a.m. – 8 p.m. </w:t>
            </w:r>
          </w:p>
        </w:tc>
      </w:tr>
      <w:tr w:rsidR="00872774" w:rsidRPr="007034AA" w14:paraId="5401AB5D" w14:textId="77777777" w:rsidTr="007034AA">
        <w:tc>
          <w:tcPr>
            <w:tcW w:w="9540" w:type="dxa"/>
          </w:tcPr>
          <w:p w14:paraId="08EBAABC" w14:textId="373A6682" w:rsidR="00872774" w:rsidRPr="007034AA" w:rsidRDefault="00872774" w:rsidP="003217F6">
            <w:pPr>
              <w:autoSpaceDE w:val="0"/>
              <w:autoSpaceDN w:val="0"/>
              <w:adjustRightInd w:val="0"/>
              <w:rPr>
                <w:rFonts w:ascii="Arial Narrow" w:hAnsi="Arial Narrow" w:cstheme="minorHAnsi"/>
                <w:color w:val="DE1A32"/>
              </w:rPr>
            </w:pPr>
            <w:r w:rsidRPr="003217F6">
              <w:rPr>
                <w:rFonts w:ascii="Arial Narrow" w:eastAsia="ArialMT" w:hAnsi="Arial Narrow" w:cstheme="minorHAnsi"/>
              </w:rPr>
              <w:t xml:space="preserve">*Appointment </w:t>
            </w:r>
            <w:r w:rsidR="003217F6">
              <w:rPr>
                <w:rFonts w:ascii="Arial Narrow" w:eastAsia="ArialMT" w:hAnsi="Arial Narrow" w:cstheme="minorHAnsi"/>
              </w:rPr>
              <w:t>r</w:t>
            </w:r>
            <w:r w:rsidRPr="003217F6">
              <w:rPr>
                <w:rFonts w:ascii="Arial Narrow" w:eastAsia="ArialMT" w:hAnsi="Arial Narrow" w:cstheme="minorHAnsi"/>
              </w:rPr>
              <w:t>equired</w:t>
            </w:r>
            <w:r w:rsidR="003217F6">
              <w:rPr>
                <w:rFonts w:ascii="Arial Narrow" w:eastAsia="ArialMT" w:hAnsi="Arial Narrow" w:cstheme="minorHAnsi"/>
              </w:rPr>
              <w:t>;</w:t>
            </w:r>
            <w:r w:rsidR="003217F6" w:rsidRPr="003217F6">
              <w:rPr>
                <w:rFonts w:ascii="Arial Narrow" w:eastAsia="ArialMT" w:hAnsi="Arial Narrow" w:cstheme="minorHAnsi"/>
              </w:rPr>
              <w:t xml:space="preserve"> </w:t>
            </w:r>
            <w:r w:rsidRPr="003217F6">
              <w:rPr>
                <w:rFonts w:ascii="Arial Narrow" w:hAnsi="Arial Narrow" w:cstheme="minorHAnsi"/>
              </w:rPr>
              <w:t xml:space="preserve">COVID-19 </w:t>
            </w:r>
            <w:r w:rsidR="003217F6">
              <w:rPr>
                <w:rFonts w:ascii="Arial Narrow" w:hAnsi="Arial Narrow" w:cstheme="minorHAnsi"/>
              </w:rPr>
              <w:t>t</w:t>
            </w:r>
            <w:r w:rsidRPr="003217F6">
              <w:rPr>
                <w:rFonts w:ascii="Arial Narrow" w:hAnsi="Arial Narrow" w:cstheme="minorHAnsi"/>
              </w:rPr>
              <w:t xml:space="preserve">esting </w:t>
            </w:r>
            <w:r w:rsidR="003217F6">
              <w:rPr>
                <w:rFonts w:ascii="Arial Narrow" w:hAnsi="Arial Narrow" w:cstheme="minorHAnsi"/>
              </w:rPr>
              <w:t>r</w:t>
            </w:r>
            <w:r w:rsidRPr="003217F6">
              <w:rPr>
                <w:rFonts w:ascii="Arial Narrow" w:hAnsi="Arial Narrow" w:cstheme="minorHAnsi"/>
              </w:rPr>
              <w:t xml:space="preserve">equires a </w:t>
            </w:r>
            <w:r w:rsidR="003217F6" w:rsidRPr="003217F6">
              <w:rPr>
                <w:rFonts w:ascii="Arial Narrow" w:hAnsi="Arial Narrow" w:cstheme="minorHAnsi"/>
                <w:i/>
              </w:rPr>
              <w:t>S</w:t>
            </w:r>
            <w:r w:rsidRPr="003217F6">
              <w:rPr>
                <w:rFonts w:ascii="Arial Narrow" w:hAnsi="Arial Narrow" w:cstheme="minorHAnsi"/>
                <w:i/>
              </w:rPr>
              <w:t>ave My Spot</w:t>
            </w:r>
            <w:r w:rsidRPr="003217F6">
              <w:rPr>
                <w:rFonts w:ascii="Arial Narrow" w:hAnsi="Arial Narrow" w:cstheme="minorHAnsi"/>
              </w:rPr>
              <w:t xml:space="preserve"> or </w:t>
            </w:r>
            <w:r w:rsidR="003217F6">
              <w:rPr>
                <w:rFonts w:ascii="Arial Narrow" w:hAnsi="Arial Narrow" w:cstheme="minorHAnsi"/>
              </w:rPr>
              <w:t>vi</w:t>
            </w:r>
            <w:r w:rsidRPr="003217F6">
              <w:rPr>
                <w:rFonts w:ascii="Arial Narrow" w:hAnsi="Arial Narrow" w:cstheme="minorHAnsi"/>
              </w:rPr>
              <w:t xml:space="preserve">rtual </w:t>
            </w:r>
            <w:r w:rsidR="003217F6">
              <w:rPr>
                <w:rFonts w:ascii="Arial Narrow" w:hAnsi="Arial Narrow" w:cstheme="minorHAnsi"/>
              </w:rPr>
              <w:t>v</w:t>
            </w:r>
            <w:r w:rsidRPr="003217F6">
              <w:rPr>
                <w:rFonts w:ascii="Arial Narrow" w:hAnsi="Arial Narrow" w:cstheme="minorHAnsi"/>
              </w:rPr>
              <w:t xml:space="preserve">isit </w:t>
            </w:r>
            <w:r w:rsidR="003217F6">
              <w:rPr>
                <w:rFonts w:ascii="Arial Narrow" w:hAnsi="Arial Narrow" w:cstheme="minorHAnsi"/>
              </w:rPr>
              <w:t>a</w:t>
            </w:r>
            <w:r w:rsidRPr="003217F6">
              <w:rPr>
                <w:rFonts w:ascii="Arial Narrow" w:hAnsi="Arial Narrow" w:cstheme="minorHAnsi"/>
              </w:rPr>
              <w:t>ppointment</w:t>
            </w:r>
          </w:p>
        </w:tc>
      </w:tr>
      <w:tr w:rsidR="00872774" w:rsidRPr="007034AA" w14:paraId="5FD502CE" w14:textId="77777777" w:rsidTr="007034AA">
        <w:tc>
          <w:tcPr>
            <w:tcW w:w="9540" w:type="dxa"/>
          </w:tcPr>
          <w:p w14:paraId="731C1BC6" w14:textId="77777777" w:rsidR="0017067A" w:rsidRPr="006623E5" w:rsidRDefault="00872774" w:rsidP="00732ACC">
            <w:pPr>
              <w:pStyle w:val="ListParagraph"/>
              <w:numPr>
                <w:ilvl w:val="0"/>
                <w:numId w:val="16"/>
              </w:numPr>
              <w:autoSpaceDE w:val="0"/>
              <w:autoSpaceDN w:val="0"/>
              <w:adjustRightInd w:val="0"/>
              <w:ind w:left="345" w:hanging="345"/>
              <w:rPr>
                <w:rFonts w:ascii="Arial Narrow" w:eastAsia="ArialMT" w:hAnsi="Arial Narrow" w:cstheme="minorHAnsi"/>
                <w:color w:val="000000"/>
              </w:rPr>
            </w:pPr>
            <w:r w:rsidRPr="006623E5">
              <w:rPr>
                <w:rFonts w:ascii="Arial Narrow" w:eastAsia="ArialMT" w:hAnsi="Arial Narrow" w:cstheme="minorHAnsi"/>
                <w:color w:val="000000"/>
              </w:rPr>
              <w:t>Tests people without symptoms (asymptomatic)</w:t>
            </w:r>
            <w:r w:rsidR="0017067A" w:rsidRPr="006623E5">
              <w:rPr>
                <w:rFonts w:ascii="Arial Narrow" w:eastAsia="ArialMT" w:hAnsi="Arial Narrow" w:cstheme="minorHAnsi"/>
                <w:color w:val="000000"/>
              </w:rPr>
              <w:t>; n</w:t>
            </w:r>
            <w:r w:rsidRPr="006623E5">
              <w:rPr>
                <w:rFonts w:ascii="Arial Narrow" w:eastAsia="ArialMT" w:hAnsi="Arial Narrow" w:cstheme="minorHAnsi"/>
                <w:color w:val="000000"/>
              </w:rPr>
              <w:t>o doctor's order needed</w:t>
            </w:r>
          </w:p>
          <w:p w14:paraId="5DE2816D" w14:textId="5D4287E6" w:rsidR="0017067A" w:rsidRPr="006623E5" w:rsidRDefault="0017067A" w:rsidP="0017067A">
            <w:pPr>
              <w:pStyle w:val="ListParagraph"/>
              <w:numPr>
                <w:ilvl w:val="0"/>
                <w:numId w:val="16"/>
              </w:numPr>
              <w:autoSpaceDE w:val="0"/>
              <w:autoSpaceDN w:val="0"/>
              <w:adjustRightInd w:val="0"/>
              <w:ind w:left="345" w:hanging="345"/>
              <w:rPr>
                <w:rFonts w:ascii="Arial Narrow" w:eastAsia="ArialMT" w:hAnsi="Arial Narrow" w:cstheme="minorHAnsi"/>
                <w:color w:val="000000"/>
              </w:rPr>
            </w:pPr>
            <w:r w:rsidRPr="006623E5">
              <w:rPr>
                <w:rFonts w:ascii="Arial Narrow" w:eastAsia="ArialMT" w:hAnsi="Arial Narrow" w:cstheme="minorHAnsi"/>
                <w:color w:val="000000"/>
              </w:rPr>
              <w:t>T</w:t>
            </w:r>
            <w:r w:rsidR="00872774" w:rsidRPr="006623E5">
              <w:rPr>
                <w:rFonts w:ascii="Arial Narrow" w:eastAsia="ArialMT" w:hAnsi="Arial Narrow" w:cstheme="minorHAnsi"/>
                <w:color w:val="000000"/>
              </w:rPr>
              <w:t>ests uninsured individuals</w:t>
            </w:r>
            <w:r w:rsidRPr="006623E5">
              <w:rPr>
                <w:rFonts w:ascii="Arial Narrow" w:eastAsia="ArialMT" w:hAnsi="Arial Narrow" w:cstheme="minorHAnsi"/>
                <w:color w:val="000000"/>
              </w:rPr>
              <w:t xml:space="preserve">; bring </w:t>
            </w:r>
            <w:r w:rsidR="006623E5" w:rsidRPr="006623E5">
              <w:rPr>
                <w:rFonts w:ascii="Arial Narrow" w:eastAsia="ArialMT" w:hAnsi="Arial Narrow" w:cstheme="minorHAnsi"/>
                <w:color w:val="000000"/>
              </w:rPr>
              <w:t>identification</w:t>
            </w:r>
            <w:r w:rsidRPr="006623E5">
              <w:rPr>
                <w:rFonts w:ascii="Arial Narrow" w:eastAsia="ArialMT" w:hAnsi="Arial Narrow" w:cstheme="minorHAnsi"/>
                <w:color w:val="000000"/>
              </w:rPr>
              <w:t xml:space="preserve"> and insurance card if one is available</w:t>
            </w:r>
            <w:r w:rsidRPr="006623E5">
              <w:rPr>
                <w:rFonts w:ascii="Arial Narrow" w:hAnsi="Arial Narrow"/>
              </w:rPr>
              <w:t xml:space="preserve"> </w:t>
            </w:r>
          </w:p>
          <w:p w14:paraId="11AAC85B" w14:textId="5CF038D7" w:rsidR="00872774" w:rsidRPr="0017067A" w:rsidRDefault="0017067A" w:rsidP="0017067A">
            <w:pPr>
              <w:pStyle w:val="ListParagraph"/>
              <w:numPr>
                <w:ilvl w:val="0"/>
                <w:numId w:val="16"/>
              </w:numPr>
              <w:autoSpaceDE w:val="0"/>
              <w:autoSpaceDN w:val="0"/>
              <w:adjustRightInd w:val="0"/>
              <w:ind w:left="345" w:hanging="345"/>
              <w:rPr>
                <w:rFonts w:ascii="Arial Narrow" w:eastAsia="ArialMT" w:hAnsi="Arial Narrow" w:cstheme="minorHAnsi"/>
                <w:color w:val="000000"/>
              </w:rPr>
            </w:pPr>
            <w:r w:rsidRPr="006623E5">
              <w:rPr>
                <w:rFonts w:ascii="Arial Narrow" w:hAnsi="Arial Narrow"/>
              </w:rPr>
              <w:t>Visit website for virtual screening and to save your spot before arriving at the clinic</w:t>
            </w:r>
          </w:p>
        </w:tc>
      </w:tr>
    </w:tbl>
    <w:p w14:paraId="4B20DE71" w14:textId="7779BD2C" w:rsidR="00631226" w:rsidRPr="007034AA" w:rsidRDefault="00631226" w:rsidP="00291434">
      <w:pPr>
        <w:autoSpaceDE w:val="0"/>
        <w:autoSpaceDN w:val="0"/>
        <w:adjustRightInd w:val="0"/>
        <w:rPr>
          <w:rFonts w:ascii="Arial Narrow" w:hAnsi="Arial Narrow" w:cstheme="minorHAnsi"/>
        </w:rPr>
      </w:pPr>
    </w:p>
    <w:sectPr w:rsidR="00631226" w:rsidRPr="007034AA" w:rsidSect="006C42F8">
      <w:footerReference w:type="default" r:id="rId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9C83" w14:textId="77777777" w:rsidR="00A2469C" w:rsidRDefault="00A2469C" w:rsidP="00A2674E">
      <w:pPr>
        <w:spacing w:after="0" w:line="240" w:lineRule="auto"/>
      </w:pPr>
      <w:r>
        <w:separator/>
      </w:r>
    </w:p>
  </w:endnote>
  <w:endnote w:type="continuationSeparator" w:id="0">
    <w:p w14:paraId="719B07BF" w14:textId="77777777" w:rsidR="00A2469C" w:rsidRDefault="00A2469C" w:rsidP="00A2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11143"/>
      <w:docPartObj>
        <w:docPartGallery w:val="Page Numbers (Bottom of Page)"/>
        <w:docPartUnique/>
      </w:docPartObj>
    </w:sdtPr>
    <w:sdtEndPr>
      <w:rPr>
        <w:noProof/>
      </w:rPr>
    </w:sdtEndPr>
    <w:sdtContent>
      <w:p w14:paraId="36B5644D" w14:textId="4C345F49" w:rsidR="00A2674E" w:rsidRDefault="00A2674E">
        <w:pPr>
          <w:pStyle w:val="Footer"/>
          <w:jc w:val="center"/>
        </w:pPr>
        <w:r>
          <w:fldChar w:fldCharType="begin"/>
        </w:r>
        <w:r>
          <w:instrText xml:space="preserve"> PAGE   \* MERGEFORMAT </w:instrText>
        </w:r>
        <w:r>
          <w:fldChar w:fldCharType="separate"/>
        </w:r>
        <w:r w:rsidR="003315FE">
          <w:rPr>
            <w:noProof/>
          </w:rPr>
          <w:t>2</w:t>
        </w:r>
        <w:r>
          <w:rPr>
            <w:noProof/>
          </w:rPr>
          <w:fldChar w:fldCharType="end"/>
        </w:r>
      </w:p>
    </w:sdtContent>
  </w:sdt>
  <w:p w14:paraId="67D5A8F9" w14:textId="77777777" w:rsidR="00A2674E" w:rsidRDefault="00A26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0DA98" w14:textId="77777777" w:rsidR="00A2469C" w:rsidRDefault="00A2469C" w:rsidP="00A2674E">
      <w:pPr>
        <w:spacing w:after="0" w:line="240" w:lineRule="auto"/>
      </w:pPr>
      <w:r>
        <w:separator/>
      </w:r>
    </w:p>
  </w:footnote>
  <w:footnote w:type="continuationSeparator" w:id="0">
    <w:p w14:paraId="217B2F37" w14:textId="77777777" w:rsidR="00A2469C" w:rsidRDefault="00A2469C" w:rsidP="00A26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E"/>
    <w:multiLevelType w:val="hybridMultilevel"/>
    <w:tmpl w:val="48B26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213B9"/>
    <w:multiLevelType w:val="hybridMultilevel"/>
    <w:tmpl w:val="C3B6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56F4"/>
    <w:multiLevelType w:val="hybridMultilevel"/>
    <w:tmpl w:val="38C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2174D"/>
    <w:multiLevelType w:val="hybridMultilevel"/>
    <w:tmpl w:val="1FE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7387"/>
    <w:multiLevelType w:val="hybridMultilevel"/>
    <w:tmpl w:val="B9A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11B"/>
    <w:multiLevelType w:val="hybridMultilevel"/>
    <w:tmpl w:val="9C6429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E0174"/>
    <w:multiLevelType w:val="hybridMultilevel"/>
    <w:tmpl w:val="E59062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2E2E4F"/>
    <w:multiLevelType w:val="hybridMultilevel"/>
    <w:tmpl w:val="DD52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A4EDD"/>
    <w:multiLevelType w:val="multilevel"/>
    <w:tmpl w:val="7CDE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15E78"/>
    <w:multiLevelType w:val="hybridMultilevel"/>
    <w:tmpl w:val="EE4A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A5028"/>
    <w:multiLevelType w:val="hybridMultilevel"/>
    <w:tmpl w:val="A37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06D57"/>
    <w:multiLevelType w:val="hybridMultilevel"/>
    <w:tmpl w:val="E57E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047C6"/>
    <w:multiLevelType w:val="hybridMultilevel"/>
    <w:tmpl w:val="14BE2158"/>
    <w:lvl w:ilvl="0" w:tplc="A35A50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05F6E"/>
    <w:multiLevelType w:val="hybridMultilevel"/>
    <w:tmpl w:val="777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72FB1"/>
    <w:multiLevelType w:val="hybridMultilevel"/>
    <w:tmpl w:val="D0C0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D4E4C"/>
    <w:multiLevelType w:val="hybridMultilevel"/>
    <w:tmpl w:val="020E09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21AD5"/>
    <w:multiLevelType w:val="hybridMultilevel"/>
    <w:tmpl w:val="CD06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8154A"/>
    <w:multiLevelType w:val="hybridMultilevel"/>
    <w:tmpl w:val="BD18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9A28F1"/>
    <w:multiLevelType w:val="hybridMultilevel"/>
    <w:tmpl w:val="B0F6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17B40"/>
    <w:multiLevelType w:val="hybridMultilevel"/>
    <w:tmpl w:val="328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05009"/>
    <w:multiLevelType w:val="hybridMultilevel"/>
    <w:tmpl w:val="F2D0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F5A59"/>
    <w:multiLevelType w:val="hybridMultilevel"/>
    <w:tmpl w:val="B80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9"/>
  </w:num>
  <w:num w:numId="5">
    <w:abstractNumId w:val="10"/>
  </w:num>
  <w:num w:numId="6">
    <w:abstractNumId w:val="19"/>
  </w:num>
  <w:num w:numId="7">
    <w:abstractNumId w:val="12"/>
  </w:num>
  <w:num w:numId="8">
    <w:abstractNumId w:val="8"/>
  </w:num>
  <w:num w:numId="9">
    <w:abstractNumId w:val="17"/>
  </w:num>
  <w:num w:numId="10">
    <w:abstractNumId w:val="1"/>
  </w:num>
  <w:num w:numId="11">
    <w:abstractNumId w:val="0"/>
  </w:num>
  <w:num w:numId="12">
    <w:abstractNumId w:val="7"/>
  </w:num>
  <w:num w:numId="13">
    <w:abstractNumId w:val="6"/>
  </w:num>
  <w:num w:numId="14">
    <w:abstractNumId w:val="14"/>
  </w:num>
  <w:num w:numId="15">
    <w:abstractNumId w:val="20"/>
  </w:num>
  <w:num w:numId="16">
    <w:abstractNumId w:val="3"/>
  </w:num>
  <w:num w:numId="17">
    <w:abstractNumId w:val="11"/>
  </w:num>
  <w:num w:numId="18">
    <w:abstractNumId w:val="2"/>
  </w:num>
  <w:num w:numId="19">
    <w:abstractNumId w:val="18"/>
  </w:num>
  <w:num w:numId="20">
    <w:abstractNumId w:val="16"/>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B"/>
    <w:rsid w:val="00046BDA"/>
    <w:rsid w:val="00051D49"/>
    <w:rsid w:val="00052083"/>
    <w:rsid w:val="00052D96"/>
    <w:rsid w:val="00054FC5"/>
    <w:rsid w:val="00055149"/>
    <w:rsid w:val="00055C90"/>
    <w:rsid w:val="00061538"/>
    <w:rsid w:val="0007232B"/>
    <w:rsid w:val="00084A74"/>
    <w:rsid w:val="00094043"/>
    <w:rsid w:val="000B6542"/>
    <w:rsid w:val="000B7953"/>
    <w:rsid w:val="000D301B"/>
    <w:rsid w:val="000D3F25"/>
    <w:rsid w:val="00102F19"/>
    <w:rsid w:val="00112783"/>
    <w:rsid w:val="00131A2B"/>
    <w:rsid w:val="001418AA"/>
    <w:rsid w:val="001640FD"/>
    <w:rsid w:val="0017067A"/>
    <w:rsid w:val="00183471"/>
    <w:rsid w:val="001973B0"/>
    <w:rsid w:val="001A1A4D"/>
    <w:rsid w:val="001D4329"/>
    <w:rsid w:val="001E6777"/>
    <w:rsid w:val="00205B38"/>
    <w:rsid w:val="00207A28"/>
    <w:rsid w:val="0021466E"/>
    <w:rsid w:val="00214B4F"/>
    <w:rsid w:val="002313A3"/>
    <w:rsid w:val="00235F11"/>
    <w:rsid w:val="00236CBC"/>
    <w:rsid w:val="002467CC"/>
    <w:rsid w:val="00246D8B"/>
    <w:rsid w:val="002871F5"/>
    <w:rsid w:val="00291434"/>
    <w:rsid w:val="00293A02"/>
    <w:rsid w:val="00294FC2"/>
    <w:rsid w:val="002962B1"/>
    <w:rsid w:val="002D4D82"/>
    <w:rsid w:val="002D762E"/>
    <w:rsid w:val="002E3F92"/>
    <w:rsid w:val="002F2038"/>
    <w:rsid w:val="00301413"/>
    <w:rsid w:val="00316268"/>
    <w:rsid w:val="003217F6"/>
    <w:rsid w:val="003315FE"/>
    <w:rsid w:val="00345B3D"/>
    <w:rsid w:val="00353B31"/>
    <w:rsid w:val="003563AF"/>
    <w:rsid w:val="0036306A"/>
    <w:rsid w:val="00367031"/>
    <w:rsid w:val="003766DB"/>
    <w:rsid w:val="00390FB2"/>
    <w:rsid w:val="0039327C"/>
    <w:rsid w:val="00397451"/>
    <w:rsid w:val="003A1229"/>
    <w:rsid w:val="003A13D1"/>
    <w:rsid w:val="003A5248"/>
    <w:rsid w:val="003E013A"/>
    <w:rsid w:val="003E7B2D"/>
    <w:rsid w:val="003F0B3C"/>
    <w:rsid w:val="00402E91"/>
    <w:rsid w:val="00404F35"/>
    <w:rsid w:val="00412132"/>
    <w:rsid w:val="00414A78"/>
    <w:rsid w:val="00426324"/>
    <w:rsid w:val="00452927"/>
    <w:rsid w:val="004668F1"/>
    <w:rsid w:val="00487B9A"/>
    <w:rsid w:val="004D73ED"/>
    <w:rsid w:val="004E10C5"/>
    <w:rsid w:val="004E5179"/>
    <w:rsid w:val="004F4C4E"/>
    <w:rsid w:val="004F7D09"/>
    <w:rsid w:val="00531619"/>
    <w:rsid w:val="005367B9"/>
    <w:rsid w:val="00542A86"/>
    <w:rsid w:val="00550BC0"/>
    <w:rsid w:val="0059432E"/>
    <w:rsid w:val="005A3C7D"/>
    <w:rsid w:val="005C37DF"/>
    <w:rsid w:val="005D2150"/>
    <w:rsid w:val="00607558"/>
    <w:rsid w:val="0061451E"/>
    <w:rsid w:val="00631226"/>
    <w:rsid w:val="00634A7B"/>
    <w:rsid w:val="00642624"/>
    <w:rsid w:val="00645CC3"/>
    <w:rsid w:val="006623E5"/>
    <w:rsid w:val="00681EEB"/>
    <w:rsid w:val="006B767A"/>
    <w:rsid w:val="006B7807"/>
    <w:rsid w:val="006C42F8"/>
    <w:rsid w:val="006D516D"/>
    <w:rsid w:val="007034AA"/>
    <w:rsid w:val="007159B2"/>
    <w:rsid w:val="00727CC4"/>
    <w:rsid w:val="007378F6"/>
    <w:rsid w:val="00761CC9"/>
    <w:rsid w:val="00785DEC"/>
    <w:rsid w:val="00790E0D"/>
    <w:rsid w:val="007A3E92"/>
    <w:rsid w:val="007B32B4"/>
    <w:rsid w:val="007C5ABA"/>
    <w:rsid w:val="007E373D"/>
    <w:rsid w:val="00845EFC"/>
    <w:rsid w:val="00863EC9"/>
    <w:rsid w:val="00872774"/>
    <w:rsid w:val="0088086E"/>
    <w:rsid w:val="008B5626"/>
    <w:rsid w:val="008B65CB"/>
    <w:rsid w:val="008C0037"/>
    <w:rsid w:val="009072F2"/>
    <w:rsid w:val="00942E21"/>
    <w:rsid w:val="009463BE"/>
    <w:rsid w:val="009468CF"/>
    <w:rsid w:val="00953F26"/>
    <w:rsid w:val="00981DA3"/>
    <w:rsid w:val="0099007C"/>
    <w:rsid w:val="00991854"/>
    <w:rsid w:val="009C1D0E"/>
    <w:rsid w:val="009F601B"/>
    <w:rsid w:val="009F7E98"/>
    <w:rsid w:val="00A11021"/>
    <w:rsid w:val="00A2469C"/>
    <w:rsid w:val="00A2674E"/>
    <w:rsid w:val="00A32EB8"/>
    <w:rsid w:val="00A63C32"/>
    <w:rsid w:val="00AA05AD"/>
    <w:rsid w:val="00AC3C35"/>
    <w:rsid w:val="00AE69FF"/>
    <w:rsid w:val="00AE7B80"/>
    <w:rsid w:val="00B00118"/>
    <w:rsid w:val="00B032D2"/>
    <w:rsid w:val="00B10F14"/>
    <w:rsid w:val="00B17EA5"/>
    <w:rsid w:val="00B2737F"/>
    <w:rsid w:val="00B373CB"/>
    <w:rsid w:val="00B66915"/>
    <w:rsid w:val="00B70EF9"/>
    <w:rsid w:val="00B83FCD"/>
    <w:rsid w:val="00BF0D44"/>
    <w:rsid w:val="00C12312"/>
    <w:rsid w:val="00C1391D"/>
    <w:rsid w:val="00C263BC"/>
    <w:rsid w:val="00C52D0A"/>
    <w:rsid w:val="00C70D7B"/>
    <w:rsid w:val="00C75EF5"/>
    <w:rsid w:val="00C84E15"/>
    <w:rsid w:val="00C876CE"/>
    <w:rsid w:val="00C9219C"/>
    <w:rsid w:val="00CA0E70"/>
    <w:rsid w:val="00CB7978"/>
    <w:rsid w:val="00CC5F7E"/>
    <w:rsid w:val="00CD281A"/>
    <w:rsid w:val="00CE1AA7"/>
    <w:rsid w:val="00CE2A91"/>
    <w:rsid w:val="00CF130A"/>
    <w:rsid w:val="00CF2938"/>
    <w:rsid w:val="00D05A3F"/>
    <w:rsid w:val="00D20D49"/>
    <w:rsid w:val="00D367EA"/>
    <w:rsid w:val="00D505B8"/>
    <w:rsid w:val="00D50916"/>
    <w:rsid w:val="00D75240"/>
    <w:rsid w:val="00D93C55"/>
    <w:rsid w:val="00DC1008"/>
    <w:rsid w:val="00DC3A81"/>
    <w:rsid w:val="00DC6C6A"/>
    <w:rsid w:val="00DE2E96"/>
    <w:rsid w:val="00DE76B0"/>
    <w:rsid w:val="00E208A7"/>
    <w:rsid w:val="00E23502"/>
    <w:rsid w:val="00E30D50"/>
    <w:rsid w:val="00E408E5"/>
    <w:rsid w:val="00E41096"/>
    <w:rsid w:val="00E5490C"/>
    <w:rsid w:val="00EA58F1"/>
    <w:rsid w:val="00EC7D23"/>
    <w:rsid w:val="00EF0DD0"/>
    <w:rsid w:val="00F0140E"/>
    <w:rsid w:val="00F052C3"/>
    <w:rsid w:val="00F10464"/>
    <w:rsid w:val="00F20391"/>
    <w:rsid w:val="00F22371"/>
    <w:rsid w:val="00F24C16"/>
    <w:rsid w:val="00F62A38"/>
    <w:rsid w:val="00F66207"/>
    <w:rsid w:val="00F769BE"/>
    <w:rsid w:val="00F8591A"/>
    <w:rsid w:val="00F87602"/>
    <w:rsid w:val="00F94759"/>
    <w:rsid w:val="00FA09A2"/>
    <w:rsid w:val="00FA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86C08"/>
  <w15:chartTrackingRefBased/>
  <w15:docId w15:val="{88B781C2-D93E-425F-8A79-1F1D64D4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EEB"/>
    <w:rPr>
      <w:color w:val="0563C1" w:themeColor="hyperlink"/>
      <w:u w:val="single"/>
    </w:rPr>
  </w:style>
  <w:style w:type="character" w:customStyle="1" w:styleId="UnresolvedMention">
    <w:name w:val="Unresolved Mention"/>
    <w:basedOn w:val="DefaultParagraphFont"/>
    <w:uiPriority w:val="99"/>
    <w:semiHidden/>
    <w:unhideWhenUsed/>
    <w:rsid w:val="00681EEB"/>
    <w:rPr>
      <w:color w:val="605E5C"/>
      <w:shd w:val="clear" w:color="auto" w:fill="E1DFDD"/>
    </w:rPr>
  </w:style>
  <w:style w:type="paragraph" w:styleId="NormalWeb">
    <w:name w:val="Normal (Web)"/>
    <w:basedOn w:val="Normal"/>
    <w:uiPriority w:val="99"/>
    <w:semiHidden/>
    <w:unhideWhenUsed/>
    <w:rsid w:val="004668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68F1"/>
    <w:pPr>
      <w:ind w:left="720"/>
      <w:contextualSpacing/>
    </w:pPr>
  </w:style>
  <w:style w:type="paragraph" w:styleId="Header">
    <w:name w:val="header"/>
    <w:basedOn w:val="Normal"/>
    <w:link w:val="HeaderChar"/>
    <w:uiPriority w:val="99"/>
    <w:unhideWhenUsed/>
    <w:rsid w:val="00A2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4E"/>
  </w:style>
  <w:style w:type="paragraph" w:styleId="Footer">
    <w:name w:val="footer"/>
    <w:basedOn w:val="Normal"/>
    <w:link w:val="FooterChar"/>
    <w:uiPriority w:val="99"/>
    <w:unhideWhenUsed/>
    <w:rsid w:val="00A2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4E"/>
  </w:style>
  <w:style w:type="character" w:styleId="FollowedHyperlink">
    <w:name w:val="FollowedHyperlink"/>
    <w:basedOn w:val="DefaultParagraphFont"/>
    <w:uiPriority w:val="99"/>
    <w:semiHidden/>
    <w:unhideWhenUsed/>
    <w:rsid w:val="006D516D"/>
    <w:rPr>
      <w:color w:val="954F72" w:themeColor="followedHyperlink"/>
      <w:u w:val="single"/>
    </w:rPr>
  </w:style>
  <w:style w:type="paragraph" w:styleId="BalloonText">
    <w:name w:val="Balloon Text"/>
    <w:basedOn w:val="Normal"/>
    <w:link w:val="BalloonTextChar"/>
    <w:uiPriority w:val="99"/>
    <w:semiHidden/>
    <w:unhideWhenUsed/>
    <w:rsid w:val="00246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CC"/>
    <w:rPr>
      <w:rFonts w:ascii="Segoe UI" w:hAnsi="Segoe UI" w:cs="Segoe UI"/>
      <w:sz w:val="18"/>
      <w:szCs w:val="18"/>
    </w:rPr>
  </w:style>
  <w:style w:type="table" w:styleId="TableGrid">
    <w:name w:val="Table Grid"/>
    <w:basedOn w:val="TableNormal"/>
    <w:uiPriority w:val="39"/>
    <w:rsid w:val="0009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09404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1">
    <w:name w:val="List Table 1 Light Accent 1"/>
    <w:basedOn w:val="TableNormal"/>
    <w:uiPriority w:val="46"/>
    <w:rsid w:val="00D367E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D367E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D367E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D367E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8727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4869">
      <w:bodyDiv w:val="1"/>
      <w:marLeft w:val="0"/>
      <w:marRight w:val="0"/>
      <w:marTop w:val="0"/>
      <w:marBottom w:val="0"/>
      <w:divBdr>
        <w:top w:val="none" w:sz="0" w:space="0" w:color="auto"/>
        <w:left w:val="none" w:sz="0" w:space="0" w:color="auto"/>
        <w:bottom w:val="none" w:sz="0" w:space="0" w:color="auto"/>
        <w:right w:val="none" w:sz="0" w:space="0" w:color="auto"/>
      </w:divBdr>
    </w:div>
    <w:div w:id="287472312">
      <w:bodyDiv w:val="1"/>
      <w:marLeft w:val="0"/>
      <w:marRight w:val="0"/>
      <w:marTop w:val="0"/>
      <w:marBottom w:val="0"/>
      <w:divBdr>
        <w:top w:val="none" w:sz="0" w:space="0" w:color="auto"/>
        <w:left w:val="none" w:sz="0" w:space="0" w:color="auto"/>
        <w:bottom w:val="none" w:sz="0" w:space="0" w:color="auto"/>
        <w:right w:val="none" w:sz="0" w:space="0" w:color="auto"/>
      </w:divBdr>
    </w:div>
    <w:div w:id="1088503836">
      <w:bodyDiv w:val="1"/>
      <w:marLeft w:val="0"/>
      <w:marRight w:val="0"/>
      <w:marTop w:val="0"/>
      <w:marBottom w:val="0"/>
      <w:divBdr>
        <w:top w:val="none" w:sz="0" w:space="0" w:color="auto"/>
        <w:left w:val="none" w:sz="0" w:space="0" w:color="auto"/>
        <w:bottom w:val="none" w:sz="0" w:space="0" w:color="auto"/>
        <w:right w:val="none" w:sz="0" w:space="0" w:color="auto"/>
      </w:divBdr>
    </w:div>
    <w:div w:id="1409883402">
      <w:bodyDiv w:val="1"/>
      <w:marLeft w:val="0"/>
      <w:marRight w:val="0"/>
      <w:marTop w:val="0"/>
      <w:marBottom w:val="0"/>
      <w:divBdr>
        <w:top w:val="none" w:sz="0" w:space="0" w:color="auto"/>
        <w:left w:val="none" w:sz="0" w:space="0" w:color="auto"/>
        <w:bottom w:val="none" w:sz="0" w:space="0" w:color="auto"/>
        <w:right w:val="none" w:sz="0" w:space="0" w:color="auto"/>
      </w:divBdr>
    </w:div>
    <w:div w:id="1517846387">
      <w:bodyDiv w:val="1"/>
      <w:marLeft w:val="0"/>
      <w:marRight w:val="0"/>
      <w:marTop w:val="0"/>
      <w:marBottom w:val="0"/>
      <w:divBdr>
        <w:top w:val="none" w:sz="0" w:space="0" w:color="auto"/>
        <w:left w:val="none" w:sz="0" w:space="0" w:color="auto"/>
        <w:bottom w:val="none" w:sz="0" w:space="0" w:color="auto"/>
        <w:right w:val="none" w:sz="0" w:space="0" w:color="auto"/>
      </w:divBdr>
    </w:div>
    <w:div w:id="1589846951">
      <w:bodyDiv w:val="1"/>
      <w:marLeft w:val="0"/>
      <w:marRight w:val="0"/>
      <w:marTop w:val="0"/>
      <w:marBottom w:val="0"/>
      <w:divBdr>
        <w:top w:val="none" w:sz="0" w:space="0" w:color="auto"/>
        <w:left w:val="none" w:sz="0" w:space="0" w:color="auto"/>
        <w:bottom w:val="none" w:sz="0" w:space="0" w:color="auto"/>
        <w:right w:val="none" w:sz="0" w:space="0" w:color="auto"/>
      </w:divBdr>
    </w:div>
    <w:div w:id="16589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kgov.com/covid/resources/education/PublishingImages/Pages/k-12/Back%20to%20School%20Guidance.pdf" TargetMode="External"/><Relationship Id="rId18" Type="http://schemas.openxmlformats.org/officeDocument/2006/relationships/hyperlink" Target="http://www.OakGov.com/Health" TargetMode="External"/><Relationship Id="rId26" Type="http://schemas.openxmlformats.org/officeDocument/2006/relationships/hyperlink" Target="https://www.oakgov.com/covid/resources/education/Pages/data.aspx" TargetMode="External"/><Relationship Id="rId39" Type="http://schemas.openxmlformats.org/officeDocument/2006/relationships/hyperlink" Target="https://www.oakgov.com/covid/dashboard.html" TargetMode="External"/><Relationship Id="rId21" Type="http://schemas.openxmlformats.org/officeDocument/2006/relationships/hyperlink" Target="https://www.oakgov.com/covid/resources/education/Documents/CV19%20Quarantine%20Recommendation%20Handout.pdf" TargetMode="External"/><Relationship Id="rId34" Type="http://schemas.openxmlformats.org/officeDocument/2006/relationships/hyperlink" Target="https://www.aap.org/en/pages/2019-novel-coronavirus-covid-19-infections/clinical-guidance/covid-19-planning-considerations-return-to-in-person-education-in-schools/" TargetMode="External"/><Relationship Id="rId42" Type="http://schemas.openxmlformats.org/officeDocument/2006/relationships/hyperlink" Target="https://www.urgentcarerochesterhills.com/" TargetMode="External"/><Relationship Id="rId47" Type="http://schemas.openxmlformats.org/officeDocument/2006/relationships/hyperlink" Target="https://www.carespot.com/medpost-urgent-care/rochester-hills-mi/" TargetMode="External"/><Relationship Id="rId50" Type="http://schemas.openxmlformats.org/officeDocument/2006/relationships/hyperlink" Target="https://www.wellstreet.com/office-locations/beaumont-urgent-care-rochester-hil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kgov.com/covid/best-practices/prepare/Pages/face-covering.aspx" TargetMode="External"/><Relationship Id="rId29" Type="http://schemas.openxmlformats.org/officeDocument/2006/relationships/hyperlink" Target="https://www.oakgov.com/covid/healthorders/Health%20Order%208.24.21%20face%20covering%202021-01.pdf" TargetMode="External"/><Relationship Id="rId11" Type="http://schemas.openxmlformats.org/officeDocument/2006/relationships/hyperlink" Target="https://www.cdc.gov/coronavirus/2019-ncov/community/schools-childcare/k-12-guidance.html" TargetMode="External"/><Relationship Id="rId24" Type="http://schemas.openxmlformats.org/officeDocument/2006/relationships/hyperlink" Target="https://www.rochester.k12.mi.us/academics/covid-19-response" TargetMode="External"/><Relationship Id="rId32" Type="http://schemas.openxmlformats.org/officeDocument/2006/relationships/hyperlink" Target="https://www.michigan.gov/documents/coronavirus/COVID-19_Guidance_for_Operating_Schools_Safely_728838_7.pdf" TargetMode="External"/><Relationship Id="rId37" Type="http://schemas.openxmlformats.org/officeDocument/2006/relationships/hyperlink" Target="https://www.oakgov.com/covid/resources/education/Documents/Education%20Toolkit.pdf" TargetMode="External"/><Relationship Id="rId40" Type="http://schemas.openxmlformats.org/officeDocument/2006/relationships/hyperlink" Target="https://www.oakgov.com/covid/resources/education/Pages/data.aspx" TargetMode="External"/><Relationship Id="rId45" Type="http://schemas.openxmlformats.org/officeDocument/2006/relationships/hyperlink" Target="https://rochestercovidtesting.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dc.gov/coronavirus/2019-ncov/travelers/face-masks-public-transportation.html" TargetMode="External"/><Relationship Id="rId19" Type="http://schemas.openxmlformats.org/officeDocument/2006/relationships/hyperlink" Target="https://www.michigan.gov/documents/coronavirus/MI_Safer_Schools_Guidance_for_Managing_Students_Exposed_to_COVID-19_734750_7.pdf" TargetMode="External"/><Relationship Id="rId31" Type="http://schemas.openxmlformats.org/officeDocument/2006/relationships/hyperlink" Target="https://www.oakgov.com/covid/resources/education/Documents/CV19%20Quarantine%20Recommendation%20Handout.pdf" TargetMode="External"/><Relationship Id="rId44" Type="http://schemas.openxmlformats.org/officeDocument/2006/relationships/hyperlink" Target="http://www.myhealthu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ck.spe.schoolmessenger.com/f/a/shiIDUw7iUrv7CANk_jHfw~~/AAAAAQA~/RgRjB94yP0RiaHR0cHM6Ly93d3cub2FrZ292LmNvbS9jb3ZpZC9oZWFsdGhvcmRlcnMvSGVhbHRoJTIwT3JkZXIlMjA4LjI0LjIxJTIwZmFjZSUyMGNvdmVyaW5nJTIwMjAyMS0wMS5wZGZXB3NjaG9vbG1CCmEmsqomYWdaVFhSGmxncmVpbkByb2NoZXN0ZXIuazEyLm1pLnVzWAQAAAAB" TargetMode="External"/><Relationship Id="rId14" Type="http://schemas.openxmlformats.org/officeDocument/2006/relationships/hyperlink" Target="https://www.aap.org/en/pages/2019-novel-coronavirus-covid-19-infections/clinical-guidance/covid-19-planning-considerations-return-to-in-person-education-in-schools/" TargetMode="External"/><Relationship Id="rId22" Type="http://schemas.openxmlformats.org/officeDocument/2006/relationships/image" Target="media/image2.png"/><Relationship Id="rId27" Type="http://schemas.openxmlformats.org/officeDocument/2006/relationships/hyperlink" Target="https://www.oakgov.com/covid/resources/education/Documents/CV19%20Quarantine%20Recommendation%20Handout.pdf" TargetMode="External"/><Relationship Id="rId30" Type="http://schemas.openxmlformats.org/officeDocument/2006/relationships/hyperlink" Target="https://www.oakgov.com/covid/resources/education/PublishingImages/Pages/k-12/Back%20to%20School%20Guidance.pdf" TargetMode="External"/><Relationship Id="rId35" Type="http://schemas.openxmlformats.org/officeDocument/2006/relationships/hyperlink" Target="https://www.cdc.gov/coronavirus/2019-ncov/prevent-getting-sick/about-face-coverings.html" TargetMode="External"/><Relationship Id="rId43" Type="http://schemas.openxmlformats.org/officeDocument/2006/relationships/hyperlink" Target="https://www.prohealthuc.com/" TargetMode="External"/><Relationship Id="rId48" Type="http://schemas.openxmlformats.org/officeDocument/2006/relationships/hyperlink" Target="https://www.urgentcaretroy.com/" TargetMode="External"/><Relationship Id="rId8" Type="http://schemas.openxmlformats.org/officeDocument/2006/relationships/image" Target="media/image1.jp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michigan.gov/documents/coronavirus/COVID-19_Guidance_for_Operating_Schools_Safely_728838_7.pdf" TargetMode="External"/><Relationship Id="rId17" Type="http://schemas.openxmlformats.org/officeDocument/2006/relationships/hyperlink" Target="https://oaklandcountyvaccine.com/" TargetMode="External"/><Relationship Id="rId25" Type="http://schemas.openxmlformats.org/officeDocument/2006/relationships/hyperlink" Target="https://www.oakgov.com/covid/dashboard.html" TargetMode="External"/><Relationship Id="rId33" Type="http://schemas.openxmlformats.org/officeDocument/2006/relationships/hyperlink" Target="https://www.cdc.gov/coronavirus/2019-ncov/community/schools-childcare/k-12-guidance.html" TargetMode="External"/><Relationship Id="rId38" Type="http://schemas.openxmlformats.org/officeDocument/2006/relationships/hyperlink" Target="https://www.michigan.gov/coronavirus/0,9753,7-406-98178_98455-541860--,00.html" TargetMode="External"/><Relationship Id="rId46" Type="http://schemas.openxmlformats.org/officeDocument/2006/relationships/hyperlink" Target="https://obuzz.net/" TargetMode="External"/><Relationship Id="rId20" Type="http://schemas.openxmlformats.org/officeDocument/2006/relationships/hyperlink" Target="https://www.oakgov.com/covid/resources/education/Documents/CV19%20Quarantine%20Recommendation%20Handout.pdf" TargetMode="External"/><Relationship Id="rId41" Type="http://schemas.openxmlformats.org/officeDocument/2006/relationships/hyperlink" Target="https://urgentcarerochestermi.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prevent-getting-sick/about-face-coverings.html" TargetMode="External"/><Relationship Id="rId23" Type="http://schemas.openxmlformats.org/officeDocument/2006/relationships/hyperlink" Target="https://www.oakgov.com/covid/resources/education/Documents/CV19%20Quarantine%20Recommendation%20Handout.pdf" TargetMode="External"/><Relationship Id="rId28" Type="http://schemas.openxmlformats.org/officeDocument/2006/relationships/hyperlink" Target="https://www.michigan.gov/documents/coronavirus/MI_Safer_Schools_Guidance_for_Managing_Students_Exposed_to_COVID-19_734750_7.pdf" TargetMode="External"/><Relationship Id="rId36" Type="http://schemas.openxmlformats.org/officeDocument/2006/relationships/hyperlink" Target="https://www.oakgov.com/covid/best-practices/prepare/Pages/face-covering.aspx" TargetMode="External"/><Relationship Id="rId49" Type="http://schemas.openxmlformats.org/officeDocument/2006/relationships/hyperlink" Target="https://orionoxfordurgent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2ECF-3F80-4162-9AA5-03A58BEC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3471</Words>
  <Characters>19787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 Lori</dc:creator>
  <cp:keywords/>
  <dc:description/>
  <cp:lastModifiedBy>Ahearn, Sharon</cp:lastModifiedBy>
  <cp:revision>2</cp:revision>
  <cp:lastPrinted>2021-09-08T15:43:00Z</cp:lastPrinted>
  <dcterms:created xsi:type="dcterms:W3CDTF">2021-09-16T20:18:00Z</dcterms:created>
  <dcterms:modified xsi:type="dcterms:W3CDTF">2021-09-16T20:18:00Z</dcterms:modified>
</cp:coreProperties>
</file>